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14B72" w:rsidR="00414B72" w:rsidP="00414B72" w:rsidRDefault="00414B72" w14:paraId="40D96F06" w14:textId="77777777">
      <w:pPr>
        <w:tabs>
          <w:tab w:val="center" w:pos="4536"/>
          <w:tab w:val="right" w:pos="9072"/>
        </w:tabs>
        <w:spacing w:after="0" w:line="240" w:lineRule="auto"/>
        <w15:collapsed w:val="false"/>
        <w:rPr>
          <w:rFonts w:eastAsia="Times New Roman" w:cs="Arial"/>
          <w:color w:val="000000"/>
          <w:szCs w:val="24"/>
          <w:lang w:eastAsia="hr-HR"/>
        </w:rPr>
      </w:pPr>
      <w:r w:rsidRPr="00414B72">
        <w:rPr>
          <w:rFonts w:eastAsia="Times New Roman" w:cs="Arial"/>
          <w:color w:val="000000"/>
          <w:szCs w:val="24"/>
          <w:lang w:eastAsia="hr-HR"/>
        </w:rPr>
        <w:t xml:space="preserve">REPUBLIKA HRVATSKA </w:t>
      </w:r>
      <w:r w:rsidRPr="00414B72">
        <w:rPr>
          <w:rFonts w:eastAsia="Times New Roman" w:cs="Arial"/>
          <w:color w:val="000000"/>
          <w:szCs w:val="24"/>
          <w:lang w:eastAsia="hr-HR"/>
        </w:rPr>
        <w:tab/>
      </w:r>
      <w:r w:rsidRPr="00414B72">
        <w:rPr>
          <w:rFonts w:eastAsia="Times New Roman" w:cs="Arial"/>
          <w:color w:val="000000"/>
          <w:szCs w:val="24"/>
          <w:lang w:eastAsia="hr-HR"/>
        </w:rPr>
        <w:tab/>
      </w:r>
    </w:p>
    <w:p w:rsidRPr="00414B72" w:rsidR="00414B72" w:rsidP="00414B72" w:rsidRDefault="00414B72" w14:paraId="70850A53"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TRGOVAČKI SUD U PAZINU</w:t>
      </w:r>
      <w:r w:rsidRPr="00414B72">
        <w:rPr>
          <w:rFonts w:eastAsia="Times New Roman" w:cs="Arial"/>
          <w:color w:val="000000"/>
          <w:szCs w:val="24"/>
          <w:lang w:eastAsia="hr-HR"/>
        </w:rPr>
        <w:tab/>
      </w:r>
    </w:p>
    <w:p w:rsidRPr="00414B72" w:rsidR="00414B72" w:rsidP="00414B72" w:rsidRDefault="00414B72" w14:paraId="3AEA077E"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r>
    </w:p>
    <w:p w:rsidRPr="00414B72" w:rsidR="00414B72" w:rsidP="00414B72" w:rsidRDefault="00414B72" w14:paraId="3F2E31A2" w14:textId="77777777">
      <w:pPr>
        <w:spacing w:after="0" w:line="240" w:lineRule="auto"/>
        <w:jc w:val="both"/>
        <w:rPr>
          <w:rFonts w:eastAsia="Times New Roman" w:cs="Arial"/>
          <w:color w:val="000000"/>
          <w:szCs w:val="24"/>
          <w:lang w:eastAsia="hr-HR"/>
        </w:rPr>
      </w:pPr>
    </w:p>
    <w:p w:rsidRPr="00414B72" w:rsidR="00414B72" w:rsidP="00414B72" w:rsidRDefault="00414B72" w14:paraId="6A32EAEA" w14:textId="12218295">
      <w:pPr>
        <w:spacing w:after="0" w:line="240" w:lineRule="auto"/>
        <w:ind w:left="5664" w:firstLine="708"/>
        <w:jc w:val="center"/>
        <w:rPr>
          <w:rFonts w:eastAsia="Times New Roman" w:cs="Arial"/>
          <w:szCs w:val="24"/>
          <w:lang w:eastAsia="hr-HR"/>
        </w:rPr>
      </w:pPr>
      <w:r w:rsidRPr="00414B72">
        <w:rPr>
          <w:rFonts w:eastAsia="Times New Roman" w:cs="Arial"/>
          <w:color w:val="000000"/>
          <w:szCs w:val="24"/>
          <w:lang w:eastAsia="hr-HR"/>
        </w:rPr>
        <w:t xml:space="preserve">          </w:t>
      </w:r>
      <w:r>
        <w:rPr>
          <w:rFonts w:eastAsia="Times New Roman" w:cs="Arial"/>
          <w:color w:val="000000"/>
          <w:szCs w:val="24"/>
          <w:lang w:eastAsia="hr-HR"/>
        </w:rPr>
        <w:t xml:space="preserve">   </w:t>
      </w:r>
      <w:r w:rsidRPr="00414B72">
        <w:rPr>
          <w:rFonts w:eastAsia="Times New Roman" w:cs="Arial"/>
          <w:color w:val="000000"/>
          <w:szCs w:val="24"/>
          <w:lang w:eastAsia="hr-HR"/>
        </w:rPr>
        <w:t>St-919/</w:t>
      </w:r>
      <w:r w:rsidRPr="000654F4">
        <w:rPr>
          <w:rFonts w:eastAsia="Times New Roman" w:cs="Arial"/>
          <w:szCs w:val="24"/>
          <w:lang w:eastAsia="hr-HR"/>
        </w:rPr>
        <w:t>2016-</w:t>
      </w:r>
      <w:r w:rsidRPr="000654F4" w:rsidR="000654F4">
        <w:rPr>
          <w:rFonts w:eastAsia="Times New Roman" w:cs="Arial"/>
          <w:szCs w:val="24"/>
          <w:lang w:eastAsia="hr-HR"/>
        </w:rPr>
        <w:t>818</w:t>
      </w:r>
    </w:p>
    <w:p w:rsidRPr="00414B72" w:rsidR="00414B72" w:rsidP="00414B72" w:rsidRDefault="00414B72" w14:paraId="3E6B15C2" w14:textId="77777777">
      <w:pPr>
        <w:spacing w:after="0" w:line="240" w:lineRule="auto"/>
        <w:rPr>
          <w:rFonts w:eastAsia="Times New Roman" w:cs="Arial"/>
          <w:color w:val="000000"/>
          <w:szCs w:val="24"/>
          <w:lang w:eastAsia="hr-HR"/>
        </w:rPr>
      </w:pPr>
    </w:p>
    <w:p w:rsidRPr="00414B72" w:rsidR="00414B72" w:rsidP="00414B72" w:rsidRDefault="00414B72" w14:paraId="2D2E8BE5" w14:textId="77777777">
      <w:pPr>
        <w:spacing w:after="0" w:line="240" w:lineRule="auto"/>
        <w:jc w:val="center"/>
        <w:rPr>
          <w:rFonts w:eastAsia="Times New Roman" w:cs="Arial"/>
          <w:color w:val="000000"/>
          <w:szCs w:val="24"/>
          <w:lang w:eastAsia="hr-HR"/>
        </w:rPr>
      </w:pPr>
      <w:r w:rsidRPr="00414B72">
        <w:rPr>
          <w:rFonts w:eastAsia="Times New Roman" w:cs="Arial"/>
          <w:color w:val="000000"/>
          <w:szCs w:val="24"/>
          <w:lang w:eastAsia="hr-HR"/>
        </w:rPr>
        <w:t>Z A P I S N I K</w:t>
      </w:r>
    </w:p>
    <w:p w:rsidRPr="00414B72" w:rsidR="00414B72" w:rsidP="00414B72" w:rsidRDefault="00414B72" w14:paraId="6DB9908D" w14:textId="77777777">
      <w:pPr>
        <w:spacing w:after="0" w:line="240" w:lineRule="auto"/>
        <w:jc w:val="center"/>
        <w:rPr>
          <w:rFonts w:eastAsia="Times New Roman" w:cs="Arial"/>
          <w:color w:val="000000"/>
          <w:szCs w:val="24"/>
          <w:lang w:eastAsia="hr-HR"/>
        </w:rPr>
      </w:pPr>
    </w:p>
    <w:p w:rsidRPr="00414B72" w:rsidR="00414B72" w:rsidP="00414B72" w:rsidRDefault="00414B72" w14:paraId="02EB728E" w14:textId="77777777">
      <w:pPr>
        <w:spacing w:after="0" w:line="240" w:lineRule="auto"/>
        <w:ind w:left="2124" w:firstLine="708"/>
        <w:rPr>
          <w:rFonts w:eastAsia="Times New Roman" w:cs="Arial"/>
          <w:color w:val="000000"/>
          <w:szCs w:val="24"/>
          <w:lang w:eastAsia="hr-HR"/>
        </w:rPr>
      </w:pPr>
      <w:r w:rsidRPr="00414B72">
        <w:rPr>
          <w:rFonts w:eastAsia="Times New Roman" w:cs="Arial"/>
          <w:szCs w:val="24"/>
          <w:lang w:eastAsia="hr-HR"/>
        </w:rPr>
        <w:t xml:space="preserve">sa ročišta za diobu </w:t>
      </w:r>
      <w:proofErr w:type="spellStart"/>
      <w:r w:rsidRPr="00414B72">
        <w:rPr>
          <w:rFonts w:eastAsia="Times New Roman" w:cs="Arial"/>
          <w:szCs w:val="24"/>
          <w:lang w:eastAsia="hr-HR"/>
        </w:rPr>
        <w:t>kupovnine</w:t>
      </w:r>
      <w:proofErr w:type="spellEnd"/>
      <w:r w:rsidRPr="00414B72">
        <w:rPr>
          <w:rFonts w:eastAsia="Times New Roman" w:cs="Arial"/>
          <w:szCs w:val="24"/>
          <w:lang w:eastAsia="hr-HR"/>
        </w:rPr>
        <w:t xml:space="preserve"> </w:t>
      </w:r>
      <w:r w:rsidRPr="00414B72">
        <w:rPr>
          <w:rFonts w:eastAsia="Times New Roman" w:cs="Arial"/>
          <w:color w:val="000000"/>
          <w:szCs w:val="24"/>
          <w:lang w:eastAsia="hr-HR"/>
        </w:rPr>
        <w:t>za</w:t>
      </w:r>
    </w:p>
    <w:p w:rsidRPr="00414B72" w:rsidR="00414B72" w:rsidP="00414B72" w:rsidRDefault="00414B72" w14:paraId="1D96527B" w14:textId="77777777">
      <w:pPr>
        <w:spacing w:after="0" w:line="240" w:lineRule="auto"/>
        <w:ind w:left="3540"/>
        <w:rPr>
          <w:rFonts w:eastAsia="Times New Roman" w:cs="Arial"/>
          <w:color w:val="ED7D31" w:themeColor="accent2"/>
          <w:szCs w:val="24"/>
          <w:lang w:eastAsia="hr-HR"/>
        </w:rPr>
      </w:pPr>
      <w:r w:rsidRPr="00414B72">
        <w:rPr>
          <w:rFonts w:eastAsia="Times New Roman" w:cs="Arial"/>
          <w:color w:val="000000"/>
          <w:szCs w:val="24"/>
          <w:lang w:eastAsia="hr-HR"/>
        </w:rPr>
        <w:t xml:space="preserve">      nekretnine</w:t>
      </w:r>
    </w:p>
    <w:p w:rsidRPr="00414B72" w:rsidR="00414B72" w:rsidP="00414B72" w:rsidRDefault="00414B72" w14:paraId="2AE70890" w14:textId="77777777">
      <w:pPr>
        <w:spacing w:after="0" w:line="240" w:lineRule="auto"/>
        <w:jc w:val="center"/>
        <w:rPr>
          <w:rFonts w:eastAsia="Times New Roman" w:cs="Arial"/>
          <w:color w:val="ED7D31" w:themeColor="accent2"/>
          <w:szCs w:val="24"/>
          <w:lang w:eastAsia="hr-HR"/>
        </w:rPr>
      </w:pPr>
    </w:p>
    <w:p w:rsidRPr="002A4CED" w:rsidR="00414B72" w:rsidP="00414B72" w:rsidRDefault="00414B72" w14:paraId="7C40388D"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xml:space="preserve">. 6345, k.o. Poreč, k.č.br. 425, ZGRADA MJEŠOVITE UPORABE, Poreč - </w:t>
      </w:r>
      <w:proofErr w:type="spellStart"/>
      <w:r w:rsidRPr="002A4CED">
        <w:rPr>
          <w:rFonts w:eastAsia="Times New Roman" w:cs="Arial"/>
          <w:szCs w:val="24"/>
        </w:rPr>
        <w:t>Parenzo</w:t>
      </w:r>
      <w:proofErr w:type="spellEnd"/>
      <w:r w:rsidRPr="002A4CED">
        <w:rPr>
          <w:rFonts w:eastAsia="Times New Roman" w:cs="Arial"/>
          <w:szCs w:val="24"/>
        </w:rPr>
        <w:t xml:space="preserve">, JOŽE ŠURANA 1A I </w:t>
      </w:r>
      <w:proofErr w:type="spellStart"/>
      <w:r w:rsidRPr="002A4CED">
        <w:rPr>
          <w:rFonts w:eastAsia="Times New Roman" w:cs="Arial"/>
          <w:szCs w:val="24"/>
        </w:rPr>
        <w:t>dovrište</w:t>
      </w:r>
      <w:proofErr w:type="spellEnd"/>
      <w:r w:rsidRPr="002A4CED">
        <w:rPr>
          <w:rFonts w:eastAsia="Times New Roman" w:cs="Arial"/>
          <w:szCs w:val="24"/>
        </w:rPr>
        <w:t xml:space="preserve"> ukupne površine 553 m2, i to: 3. Suvlasnički dio: 18/1294 ETAŽNO VLASNIŠTVO (E-3), Poslovni prostor u prizemlju zgrade, površine 18,34 m2, u Planu posebnih dijelova zgrade označen s „P3“</w:t>
      </w:r>
    </w:p>
    <w:p w:rsidRPr="002A4CED" w:rsidR="00414B72" w:rsidP="00414B72" w:rsidRDefault="00414B72" w14:paraId="46C67AEC" w14:textId="77777777">
      <w:pPr>
        <w:spacing w:after="0" w:line="240" w:lineRule="auto"/>
        <w:jc w:val="both"/>
        <w:rPr>
          <w:rFonts w:eastAsia="Times New Roman" w:cs="Arial"/>
          <w:szCs w:val="24"/>
        </w:rPr>
      </w:pPr>
    </w:p>
    <w:p w:rsidRPr="002A4CED" w:rsidR="00414B72" w:rsidP="00414B72" w:rsidRDefault="00414B72" w14:paraId="476699C2"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1502, k.o. Poreč, k.č.br. 426 zgrada i dvorište površine 23 m2 , i to: 21. suvlasnički dio: 29839386/137941056,</w:t>
      </w:r>
    </w:p>
    <w:p w:rsidRPr="002A4CED" w:rsidR="00414B72" w:rsidP="00414B72" w:rsidRDefault="00414B72" w14:paraId="46258224" w14:textId="77777777">
      <w:pPr>
        <w:spacing w:after="0" w:line="240" w:lineRule="auto"/>
        <w:jc w:val="both"/>
        <w:rPr>
          <w:rFonts w:eastAsia="Times New Roman" w:cs="Arial"/>
          <w:szCs w:val="24"/>
        </w:rPr>
      </w:pPr>
    </w:p>
    <w:p w:rsidRPr="002A4CED" w:rsidR="00414B72" w:rsidP="00414B72" w:rsidRDefault="00414B72" w14:paraId="27FE70AD"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5262, k.o. Poreč, k.č.br. 4027/3 dio poslovne zgrade i gospodarsko dvorište površine 851 m2 i to: 3. suvlasnički udio od 509/851 dijela</w:t>
      </w:r>
    </w:p>
    <w:p w:rsidRPr="002A4CED" w:rsidR="00414B72" w:rsidP="00414B72" w:rsidRDefault="00414B72" w14:paraId="67356F44" w14:textId="77777777">
      <w:pPr>
        <w:spacing w:after="0" w:line="240" w:lineRule="auto"/>
        <w:jc w:val="both"/>
        <w:rPr>
          <w:rFonts w:eastAsia="Times New Roman" w:cs="Arial"/>
          <w:szCs w:val="24"/>
        </w:rPr>
      </w:pPr>
    </w:p>
    <w:p w:rsidRPr="002A4CED" w:rsidR="00414B72" w:rsidP="00414B72" w:rsidRDefault="00414B72" w14:paraId="07FA7C6B"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5264, k.o. Poreč, k.č.br. 4027/5 dio poslovne zgrade i gospodarsko dvorište površine 393 m2 i to: 3. suvlasnički udio od 187/393 dijela</w:t>
      </w:r>
    </w:p>
    <w:p w:rsidRPr="002A4CED" w:rsidR="00414B72" w:rsidP="00414B72" w:rsidRDefault="00414B72" w14:paraId="2F83B9E3" w14:textId="77777777">
      <w:pPr>
        <w:spacing w:after="0" w:line="240" w:lineRule="auto"/>
        <w:jc w:val="both"/>
        <w:rPr>
          <w:rFonts w:eastAsia="Times New Roman" w:cs="Arial"/>
          <w:szCs w:val="24"/>
        </w:rPr>
      </w:pPr>
    </w:p>
    <w:p w:rsidRPr="002A4CED" w:rsidR="00414B72" w:rsidP="00414B72" w:rsidRDefault="00414B72" w14:paraId="6B7F08F6"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5265, k.o. Poreč, k.č.br. 4027/12 dio poslovne zgrade i gospodarsko dvorište površine 1893 m2 i to: 3. suvlasnički udio od 721/1893 dijela</w:t>
      </w:r>
    </w:p>
    <w:p w:rsidRPr="002A4CED" w:rsidR="00414B72" w:rsidP="00414B72" w:rsidRDefault="00414B72" w14:paraId="0387BADC" w14:textId="77777777">
      <w:pPr>
        <w:spacing w:after="0" w:line="240" w:lineRule="auto"/>
        <w:jc w:val="both"/>
        <w:rPr>
          <w:rFonts w:eastAsia="Times New Roman" w:cs="Arial"/>
          <w:szCs w:val="24"/>
        </w:rPr>
      </w:pPr>
    </w:p>
    <w:p w:rsidRPr="002A4CED" w:rsidR="00414B72" w:rsidP="00414B72" w:rsidRDefault="00414B72" w14:paraId="09183635"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xml:space="preserve">. 1418, k.o. </w:t>
      </w:r>
      <w:proofErr w:type="spellStart"/>
      <w:r w:rsidRPr="002A4CED">
        <w:rPr>
          <w:rFonts w:eastAsia="Times New Roman" w:cs="Arial"/>
          <w:szCs w:val="24"/>
        </w:rPr>
        <w:t>Žbandaj</w:t>
      </w:r>
      <w:proofErr w:type="spellEnd"/>
      <w:r w:rsidRPr="002A4CED">
        <w:rPr>
          <w:rFonts w:eastAsia="Times New Roman" w:cs="Arial"/>
          <w:szCs w:val="24"/>
        </w:rPr>
        <w:t>, k.č.br. 1232/46 pašnjak površine 86 m2 i k.č.br. 1232/47 pašnjak površine 271 m2</w:t>
      </w:r>
    </w:p>
    <w:p w:rsidRPr="002A4CED" w:rsidR="00414B72" w:rsidP="00414B72" w:rsidRDefault="00414B72" w14:paraId="00E45025" w14:textId="77777777">
      <w:pPr>
        <w:spacing w:after="0" w:line="240" w:lineRule="auto"/>
        <w:jc w:val="both"/>
        <w:rPr>
          <w:rFonts w:eastAsia="Times New Roman" w:cs="Arial"/>
          <w:szCs w:val="24"/>
        </w:rPr>
      </w:pPr>
    </w:p>
    <w:p w:rsidRPr="002A4CED" w:rsidR="00414B72" w:rsidP="00414B72" w:rsidRDefault="00414B72" w14:paraId="51E35A75" w14:textId="77777777">
      <w:pPr>
        <w:spacing w:after="0" w:line="240" w:lineRule="auto"/>
        <w:jc w:val="both"/>
        <w:rPr>
          <w:rFonts w:eastAsia="Times New Roman" w:cs="Arial"/>
          <w:szCs w:val="24"/>
        </w:rPr>
      </w:pPr>
      <w:r w:rsidRPr="002A4CED">
        <w:rPr>
          <w:rFonts w:eastAsia="Times New Roman" w:cs="Arial"/>
          <w:szCs w:val="24"/>
        </w:rPr>
        <w:t xml:space="preserve">• </w:t>
      </w:r>
      <w:proofErr w:type="spellStart"/>
      <w:r w:rsidRPr="002A4CED">
        <w:rPr>
          <w:rFonts w:eastAsia="Times New Roman" w:cs="Arial"/>
          <w:szCs w:val="24"/>
        </w:rPr>
        <w:t>zk.ul</w:t>
      </w:r>
      <w:proofErr w:type="spellEnd"/>
      <w:r w:rsidRPr="002A4CED">
        <w:rPr>
          <w:rFonts w:eastAsia="Times New Roman" w:cs="Arial"/>
          <w:szCs w:val="24"/>
        </w:rPr>
        <w:t>. 1533, k.o. 169, KUĆA - VEZA PODULOŽAK BROJ 490, 692 I 1088 KNJIGE 113 POLOŽENIH UGOVORA ukupne površine 113 m2,</w:t>
      </w:r>
    </w:p>
    <w:p w:rsidRPr="002A4CED" w:rsidR="00414B72" w:rsidP="00414B72" w:rsidRDefault="00414B72" w14:paraId="1A120B21" w14:textId="77777777">
      <w:pPr>
        <w:spacing w:after="0" w:line="240" w:lineRule="auto"/>
        <w:jc w:val="center"/>
        <w:rPr>
          <w:rFonts w:eastAsia="Times New Roman" w:cs="Arial"/>
          <w:szCs w:val="24"/>
          <w:lang w:eastAsia="hr-HR"/>
        </w:rPr>
      </w:pPr>
    </w:p>
    <w:p w:rsidRPr="002A4CED" w:rsidR="00414B72" w:rsidP="00414B72" w:rsidRDefault="00414B72" w14:paraId="4141C103" w14:textId="77777777">
      <w:pPr>
        <w:spacing w:after="0" w:line="240" w:lineRule="auto"/>
        <w:jc w:val="center"/>
        <w:rPr>
          <w:rFonts w:eastAsia="Times New Roman" w:cs="Arial"/>
          <w:szCs w:val="24"/>
          <w:lang w:eastAsia="hr-HR"/>
        </w:rPr>
      </w:pPr>
    </w:p>
    <w:p w:rsidRPr="00414B72" w:rsidR="00414B72" w:rsidP="00414B72" w:rsidRDefault="00414B72" w14:paraId="129669A2" w14:textId="77777777">
      <w:pPr>
        <w:spacing w:after="0" w:line="240" w:lineRule="auto"/>
        <w:ind w:firstLine="708"/>
        <w:jc w:val="center"/>
        <w:rPr>
          <w:rFonts w:eastAsia="Times New Roman" w:cs="Arial"/>
          <w:szCs w:val="24"/>
          <w:lang w:eastAsia="hr-HR"/>
        </w:rPr>
      </w:pPr>
      <w:r w:rsidRPr="00414B72">
        <w:rPr>
          <w:rFonts w:eastAsia="Times New Roman" w:cs="Arial"/>
          <w:color w:val="000000"/>
          <w:szCs w:val="24"/>
          <w:lang w:eastAsia="hr-HR"/>
        </w:rPr>
        <w:t xml:space="preserve">sastavljen kod Trgovačkog suda u Pazinu, Pazin, </w:t>
      </w:r>
      <w:proofErr w:type="spellStart"/>
      <w:r w:rsidRPr="00414B72">
        <w:rPr>
          <w:rFonts w:eastAsia="Times New Roman" w:cs="Arial"/>
          <w:color w:val="000000"/>
          <w:szCs w:val="24"/>
          <w:lang w:eastAsia="hr-HR"/>
        </w:rPr>
        <w:t>Dršćevka</w:t>
      </w:r>
      <w:proofErr w:type="spellEnd"/>
      <w:r w:rsidRPr="00414B72">
        <w:rPr>
          <w:rFonts w:eastAsia="Times New Roman" w:cs="Arial"/>
          <w:color w:val="000000"/>
          <w:szCs w:val="24"/>
          <w:lang w:eastAsia="hr-HR"/>
        </w:rPr>
        <w:t xml:space="preserve"> 1,</w:t>
      </w:r>
    </w:p>
    <w:p w:rsidRPr="00414B72" w:rsidR="00414B72" w:rsidP="00414B72" w:rsidRDefault="00414B72" w14:paraId="2F5F21A7" w14:textId="77777777">
      <w:pPr>
        <w:spacing w:after="0" w:line="240" w:lineRule="auto"/>
        <w:jc w:val="center"/>
        <w:rPr>
          <w:rFonts w:eastAsia="Times New Roman" w:cs="Arial"/>
          <w:color w:val="000000"/>
          <w:szCs w:val="24"/>
          <w:lang w:eastAsia="hr-HR"/>
        </w:rPr>
      </w:pPr>
      <w:r w:rsidRPr="00414B72">
        <w:rPr>
          <w:rFonts w:eastAsia="Times New Roman" w:cs="Arial"/>
          <w:color w:val="000000"/>
          <w:szCs w:val="24"/>
          <w:lang w:eastAsia="hr-HR"/>
        </w:rPr>
        <w:t xml:space="preserve">u stečajnom postupku nad </w:t>
      </w:r>
      <w:r w:rsidRPr="00414B72">
        <w:rPr>
          <w:rFonts w:eastAsia="Times New Roman" w:cs="Arial"/>
          <w:bCs/>
          <w:szCs w:val="24"/>
          <w:lang w:eastAsia="hr-HR"/>
        </w:rPr>
        <w:t xml:space="preserve">dužnikom </w:t>
      </w:r>
      <w:r w:rsidRPr="00E2041D">
        <w:rPr>
          <w:rFonts w:eastAsia="Times New Roman" w:cs="Arial"/>
          <w:bCs/>
          <w:szCs w:val="24"/>
          <w:lang w:eastAsia="hr-HR"/>
        </w:rPr>
        <w:t>TIM 90 d.d. u stečaju, Osijek, Ulica kardinala Alojzija Stepinca 4, OIB: 63062784520</w:t>
      </w:r>
      <w:r w:rsidRPr="00414B72">
        <w:rPr>
          <w:rFonts w:eastAsia="Times New Roman" w:cs="Arial"/>
          <w:color w:val="000000"/>
          <w:szCs w:val="24"/>
          <w:lang w:eastAsia="hr-HR"/>
        </w:rPr>
        <w:t>,</w:t>
      </w:r>
    </w:p>
    <w:p w:rsidRPr="00414B72" w:rsidR="00414B72" w:rsidP="00414B72" w:rsidRDefault="00414B72" w14:paraId="6F9AC72D" w14:textId="59604EAA">
      <w:pPr>
        <w:spacing w:after="0" w:line="240" w:lineRule="auto"/>
        <w:jc w:val="center"/>
        <w:rPr>
          <w:rFonts w:eastAsia="Times New Roman" w:cs="Arial"/>
          <w:szCs w:val="24"/>
          <w:lang w:eastAsia="hr-HR"/>
        </w:rPr>
      </w:pPr>
      <w:r w:rsidRPr="00414B72">
        <w:rPr>
          <w:rFonts w:eastAsia="Times New Roman" w:cs="Arial"/>
          <w:szCs w:val="24"/>
          <w:lang w:eastAsia="hr-HR"/>
        </w:rPr>
        <w:t xml:space="preserve">održanog </w:t>
      </w:r>
      <w:r w:rsidR="00CF2EBD">
        <w:rPr>
          <w:rFonts w:eastAsia="Times New Roman" w:cs="Arial"/>
          <w:szCs w:val="24"/>
          <w:lang w:eastAsia="hr-HR"/>
        </w:rPr>
        <w:t>14. travnja</w:t>
      </w:r>
      <w:r>
        <w:rPr>
          <w:rFonts w:eastAsia="Times New Roman" w:cs="Arial"/>
          <w:szCs w:val="24"/>
          <w:lang w:eastAsia="hr-HR"/>
        </w:rPr>
        <w:t xml:space="preserve"> 2026</w:t>
      </w:r>
      <w:r w:rsidRPr="00414B72">
        <w:rPr>
          <w:rFonts w:eastAsia="Times New Roman" w:cs="Arial"/>
          <w:szCs w:val="24"/>
          <w:lang w:eastAsia="hr-HR"/>
        </w:rPr>
        <w:t>.</w:t>
      </w:r>
    </w:p>
    <w:p w:rsidRPr="00414B72" w:rsidR="00414B72" w:rsidP="00414B72" w:rsidRDefault="00414B72" w14:paraId="1FD7FC71" w14:textId="77777777">
      <w:pPr>
        <w:spacing w:after="0" w:line="240" w:lineRule="auto"/>
        <w:rPr>
          <w:rFonts w:eastAsia="Times New Roman" w:cs="Arial"/>
          <w:color w:val="000000"/>
          <w:szCs w:val="24"/>
          <w:lang w:eastAsia="hr-HR"/>
        </w:rPr>
      </w:pPr>
    </w:p>
    <w:p w:rsidRPr="00414B72" w:rsidR="00414B72" w:rsidP="00414B72" w:rsidRDefault="00414B72" w14:paraId="3BFC2E87"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 xml:space="preserve">OD SUDA </w:t>
      </w:r>
      <w:r>
        <w:rPr>
          <w:rFonts w:eastAsia="Times New Roman" w:cs="Arial"/>
          <w:color w:val="000000"/>
          <w:szCs w:val="24"/>
          <w:lang w:eastAsia="hr-HR"/>
        </w:rPr>
        <w:t>PRISUT</w:t>
      </w:r>
      <w:r w:rsidRPr="00414B72">
        <w:rPr>
          <w:rFonts w:eastAsia="Times New Roman" w:cs="Arial"/>
          <w:color w:val="000000"/>
          <w:szCs w:val="24"/>
          <w:lang w:eastAsia="hr-HR"/>
        </w:rPr>
        <w:t>NI:</w:t>
      </w:r>
    </w:p>
    <w:p w:rsidRPr="00414B72" w:rsidR="00414B72" w:rsidP="00414B72" w:rsidRDefault="00414B72" w14:paraId="5491C2B7"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 xml:space="preserve">Adrijana Labinjan Skok, sutkinja </w:t>
      </w:r>
    </w:p>
    <w:p w:rsidRPr="00414B72" w:rsidR="00414B72" w:rsidP="00414B72" w:rsidRDefault="00414B72" w14:paraId="76E7BFDE" w14:textId="77777777">
      <w:pPr>
        <w:spacing w:after="0" w:line="240" w:lineRule="auto"/>
        <w:jc w:val="both"/>
        <w:rPr>
          <w:rFonts w:eastAsia="Times New Roman" w:cs="Arial"/>
          <w:szCs w:val="24"/>
          <w:lang w:eastAsia="hr-HR"/>
        </w:rPr>
      </w:pPr>
      <w:r w:rsidRPr="00414B72">
        <w:rPr>
          <w:rFonts w:eastAsia="Times New Roman" w:cs="Arial"/>
          <w:szCs w:val="24"/>
          <w:lang w:eastAsia="hr-HR"/>
        </w:rPr>
        <w:t>Jasmina Matika, zapisničarka</w:t>
      </w:r>
    </w:p>
    <w:p w:rsidRPr="00414B72" w:rsidR="00414B72" w:rsidP="00414B72" w:rsidRDefault="00414B72" w14:paraId="33B89C3D" w14:textId="77777777">
      <w:pPr>
        <w:spacing w:after="0" w:line="240" w:lineRule="auto"/>
        <w:jc w:val="both"/>
        <w:rPr>
          <w:rFonts w:eastAsia="Times New Roman" w:cs="Arial"/>
          <w:szCs w:val="24"/>
          <w:lang w:eastAsia="hr-HR"/>
        </w:rPr>
      </w:pPr>
    </w:p>
    <w:p w:rsidRPr="00414B72" w:rsidR="00414B72" w:rsidP="00414B72" w:rsidRDefault="00414B72" w14:paraId="4C4E9BEA" w14:textId="77777777">
      <w:pPr>
        <w:spacing w:after="0" w:line="240" w:lineRule="auto"/>
        <w:jc w:val="both"/>
        <w:rPr>
          <w:rFonts w:eastAsia="Times New Roman" w:cs="Arial"/>
          <w:szCs w:val="24"/>
          <w:lang w:eastAsia="hr-HR"/>
        </w:rPr>
      </w:pPr>
      <w:r w:rsidRPr="00414B72">
        <w:rPr>
          <w:rFonts w:eastAsia="Times New Roman" w:cs="Arial"/>
          <w:szCs w:val="24"/>
          <w:lang w:eastAsia="hr-HR"/>
        </w:rPr>
        <w:t xml:space="preserve">Utvrđuje se da su pristupili: </w:t>
      </w:r>
    </w:p>
    <w:p w:rsidRPr="00985E27" w:rsidR="00414B72" w:rsidP="00414B72" w:rsidRDefault="00414B72" w14:paraId="7EC02BFB" w14:textId="77777777">
      <w:pPr>
        <w:spacing w:after="0" w:line="240" w:lineRule="auto"/>
        <w:rPr>
          <w:rFonts w:eastAsia="Times New Roman" w:cs="Arial"/>
          <w:szCs w:val="24"/>
          <w:lang w:eastAsia="hr-HR"/>
        </w:rPr>
      </w:pPr>
      <w:r w:rsidRPr="00985E27">
        <w:rPr>
          <w:rFonts w:eastAsia="Times New Roman" w:cs="Arial"/>
          <w:szCs w:val="24"/>
          <w:lang w:eastAsia="hr-HR"/>
        </w:rPr>
        <w:t>- stečajni upravitelj Tihomir Zec</w:t>
      </w:r>
    </w:p>
    <w:p w:rsidRPr="00985E27" w:rsidR="00414B72" w:rsidP="00414B72" w:rsidRDefault="00414B72" w14:paraId="1C73FD66" w14:textId="10C49FB2">
      <w:pPr>
        <w:spacing w:after="0" w:line="240" w:lineRule="auto"/>
        <w:jc w:val="both"/>
        <w:rPr>
          <w:rFonts w:eastAsia="Times New Roman" w:cs="Arial"/>
          <w:szCs w:val="24"/>
          <w:lang w:eastAsia="hr-HR"/>
        </w:rPr>
      </w:pPr>
      <w:r w:rsidRPr="00985E27">
        <w:rPr>
          <w:rFonts w:eastAsia="Times New Roman" w:cs="Arial"/>
          <w:szCs w:val="24"/>
          <w:lang w:eastAsia="hr-HR"/>
        </w:rPr>
        <w:t xml:space="preserve">- za vjerovnika Republiku Hrvatsku, </w:t>
      </w:r>
      <w:r w:rsidRPr="00985E27" w:rsidR="000654F4">
        <w:rPr>
          <w:rFonts w:eastAsia="Times New Roman" w:cs="Arial"/>
          <w:szCs w:val="24"/>
          <w:lang w:eastAsia="hr-HR"/>
        </w:rPr>
        <w:t>zamjenik</w:t>
      </w:r>
      <w:r w:rsidRPr="00985E27">
        <w:rPr>
          <w:rFonts w:eastAsia="Times New Roman" w:cs="Arial"/>
          <w:szCs w:val="24"/>
          <w:lang w:eastAsia="hr-HR"/>
        </w:rPr>
        <w:t xml:space="preserve"> u ŽDO u Puli – Pola</w:t>
      </w:r>
      <w:r w:rsidRPr="00985E27" w:rsidR="000654F4">
        <w:rPr>
          <w:rFonts w:eastAsia="Times New Roman" w:cs="Arial"/>
          <w:szCs w:val="24"/>
          <w:lang w:eastAsia="hr-HR"/>
        </w:rPr>
        <w:t xml:space="preserve">, Željko </w:t>
      </w:r>
      <w:proofErr w:type="spellStart"/>
      <w:r w:rsidRPr="00985E27" w:rsidR="000654F4">
        <w:rPr>
          <w:rFonts w:eastAsia="Times New Roman" w:cs="Arial"/>
          <w:szCs w:val="24"/>
          <w:lang w:eastAsia="hr-HR"/>
        </w:rPr>
        <w:t>Perčinlić</w:t>
      </w:r>
      <w:proofErr w:type="spellEnd"/>
    </w:p>
    <w:p w:rsidRPr="00414B72" w:rsidR="00414B72" w:rsidP="00414B72" w:rsidRDefault="00414B72" w14:paraId="28CCFFC2" w14:textId="77777777">
      <w:pPr>
        <w:spacing w:after="0" w:line="240" w:lineRule="auto"/>
        <w:jc w:val="both"/>
        <w:rPr>
          <w:rFonts w:eastAsia="Times New Roman" w:cs="Arial"/>
          <w:szCs w:val="24"/>
          <w:lang w:eastAsia="hr-HR"/>
        </w:rPr>
      </w:pPr>
    </w:p>
    <w:p w:rsidRPr="00414B72" w:rsidR="00414B72" w:rsidP="00414B72" w:rsidRDefault="00414B72" w14:paraId="5B7C76D0" w14:textId="77777777">
      <w:pPr>
        <w:spacing w:after="0" w:line="240" w:lineRule="auto"/>
        <w:jc w:val="both"/>
        <w:rPr>
          <w:rFonts w:eastAsia="Times New Roman" w:cs="Arial"/>
          <w:szCs w:val="24"/>
          <w:lang w:eastAsia="hr-HR"/>
        </w:rPr>
      </w:pPr>
      <w:r>
        <w:rPr>
          <w:rFonts w:eastAsia="Times New Roman" w:cs="Arial"/>
          <w:szCs w:val="24"/>
          <w:lang w:eastAsia="hr-HR"/>
        </w:rPr>
        <w:t>Početak u 12</w:t>
      </w:r>
      <w:r w:rsidRPr="00414B72">
        <w:rPr>
          <w:rFonts w:eastAsia="Times New Roman" w:cs="Arial"/>
          <w:szCs w:val="24"/>
          <w:lang w:eastAsia="hr-HR"/>
        </w:rPr>
        <w:t>:</w:t>
      </w:r>
      <w:r>
        <w:rPr>
          <w:rFonts w:eastAsia="Times New Roman" w:cs="Arial"/>
          <w:szCs w:val="24"/>
          <w:lang w:eastAsia="hr-HR"/>
        </w:rPr>
        <w:t>3</w:t>
      </w:r>
      <w:r w:rsidRPr="00414B72">
        <w:rPr>
          <w:rFonts w:eastAsia="Times New Roman" w:cs="Arial"/>
          <w:szCs w:val="24"/>
          <w:lang w:eastAsia="hr-HR"/>
        </w:rPr>
        <w:t>0 sati. Ročište je javno.</w:t>
      </w:r>
    </w:p>
    <w:p w:rsidRPr="00414B72" w:rsidR="00414B72" w:rsidP="00414B72" w:rsidRDefault="00414B72" w14:paraId="50E6F263" w14:textId="77777777">
      <w:pPr>
        <w:spacing w:after="0" w:line="240" w:lineRule="auto"/>
        <w:jc w:val="both"/>
        <w:rPr>
          <w:rFonts w:eastAsia="Times New Roman" w:cs="Arial"/>
          <w:szCs w:val="24"/>
          <w:lang w:eastAsia="hr-HR"/>
        </w:rPr>
      </w:pPr>
    </w:p>
    <w:p w:rsidRPr="00985E27" w:rsidR="00414B72" w:rsidP="00414B72" w:rsidRDefault="00985E27" w14:paraId="46ED9E39" w14:textId="15DE50F9">
      <w:pPr>
        <w:spacing w:after="0" w:line="240" w:lineRule="auto"/>
        <w:jc w:val="both"/>
        <w:rPr>
          <w:rFonts w:eastAsia="Times New Roman" w:cs="Arial"/>
          <w:szCs w:val="24"/>
          <w:lang w:eastAsia="hr-HR"/>
        </w:rPr>
      </w:pPr>
      <w:r w:rsidRPr="00985E27">
        <w:rPr>
          <w:rFonts w:eastAsia="Times New Roman" w:cs="Arial"/>
          <w:szCs w:val="24"/>
          <w:lang w:eastAsia="hr-HR"/>
        </w:rPr>
        <w:lastRenderedPageBreak/>
        <w:tab/>
        <w:t xml:space="preserve">Vjerovnik </w:t>
      </w:r>
      <w:r w:rsidRPr="00985E27">
        <w:rPr>
          <w:rFonts w:eastAsia="Times New Roman" w:cs="Arial"/>
          <w:bCs/>
          <w:szCs w:val="24"/>
          <w:lang w:eastAsia="hr-HR"/>
        </w:rPr>
        <w:t>BANKA KOVANICA d.d. u podnesku od 13. travnja 2026. u bitnome navodi da nije u mogućnosti pristupiti na ovo ročište i predlaže održati ga u njegovoj odsutnosti te izjavljuje suglasnost sa prijedlogom obračuna troškova i prijedlogom namirenja stečajnog upravitelja od 9. ožujka 2026.</w:t>
      </w:r>
    </w:p>
    <w:p w:rsidRPr="00414B72" w:rsidR="00985E27" w:rsidP="00414B72" w:rsidRDefault="00985E27" w14:paraId="356BDB78" w14:textId="77777777">
      <w:pPr>
        <w:spacing w:after="0" w:line="240" w:lineRule="auto"/>
        <w:jc w:val="both"/>
        <w:rPr>
          <w:rFonts w:eastAsia="Times New Roman" w:cs="Arial"/>
          <w:szCs w:val="24"/>
          <w:lang w:eastAsia="hr-HR"/>
        </w:rPr>
      </w:pPr>
    </w:p>
    <w:p w:rsidRPr="001B5D7F" w:rsidR="00414B72" w:rsidP="00414B72" w:rsidRDefault="00414B72" w14:paraId="24DBDDE1" w14:textId="0A273725">
      <w:pPr>
        <w:spacing w:after="0" w:line="240" w:lineRule="auto"/>
        <w:ind w:firstLine="708"/>
        <w:jc w:val="both"/>
        <w:rPr>
          <w:rFonts w:eastAsia="Times New Roman" w:cs="Arial"/>
          <w:szCs w:val="24"/>
          <w:lang w:eastAsia="hr-HR"/>
        </w:rPr>
      </w:pPr>
      <w:r w:rsidRPr="001B5D7F">
        <w:rPr>
          <w:rFonts w:eastAsia="Times New Roman" w:cs="Arial"/>
          <w:szCs w:val="24"/>
          <w:lang w:eastAsia="hr-HR"/>
        </w:rPr>
        <w:t xml:space="preserve">Utvrđuje se da je stečajni upravitelj dostavio obračun troškova prema odredbi čl. 254. Stečajnog zakona, koji je sačinjen za svaku pojedinu </w:t>
      </w:r>
      <w:r w:rsidR="001B5D7F">
        <w:rPr>
          <w:rFonts w:eastAsia="Times New Roman" w:cs="Arial"/>
          <w:szCs w:val="24"/>
          <w:lang w:eastAsia="hr-HR"/>
        </w:rPr>
        <w:t xml:space="preserve">unovčenu </w:t>
      </w:r>
      <w:r w:rsidRPr="001B5D7F">
        <w:rPr>
          <w:rFonts w:eastAsia="Times New Roman" w:cs="Arial"/>
          <w:szCs w:val="24"/>
          <w:lang w:eastAsia="hr-HR"/>
        </w:rPr>
        <w:t>nekretninu. Ti obračuni objavljeni su na e-Oglasnoj ploči suda.</w:t>
      </w:r>
    </w:p>
    <w:p w:rsidRPr="001B5D7F" w:rsidR="00414B72" w:rsidP="00414B72" w:rsidRDefault="00414B72" w14:paraId="21DBCD2B" w14:textId="77777777">
      <w:pPr>
        <w:spacing w:after="0" w:line="240" w:lineRule="auto"/>
        <w:jc w:val="both"/>
        <w:rPr>
          <w:rFonts w:eastAsia="Times New Roman" w:cs="Arial"/>
          <w:szCs w:val="24"/>
          <w:lang w:eastAsia="hr-HR"/>
        </w:rPr>
      </w:pPr>
    </w:p>
    <w:p w:rsidRPr="001B5D7F" w:rsidR="0071660B" w:rsidP="0071660B" w:rsidRDefault="0071660B" w14:paraId="52259EBC" w14:textId="72CE8CB4">
      <w:pPr>
        <w:spacing w:after="0" w:line="240" w:lineRule="auto"/>
        <w:ind w:firstLine="708"/>
        <w:jc w:val="both"/>
        <w:rPr>
          <w:rFonts w:eastAsia="Times New Roman" w:cs="Arial"/>
          <w:bCs/>
          <w:szCs w:val="24"/>
          <w:lang w:eastAsia="hr-HR"/>
        </w:rPr>
      </w:pPr>
      <w:r w:rsidRPr="001B5D7F">
        <w:rPr>
          <w:rFonts w:eastAsia="Times New Roman" w:cs="Arial"/>
          <w:bCs/>
          <w:szCs w:val="24"/>
          <w:lang w:eastAsia="hr-HR"/>
        </w:rPr>
        <w:t xml:space="preserve">Zaključkom od 30. rujna 2022. pozvani su ovrhovoditelji iz ovršnog postupka Ovr-579/2019, koji se vodio kod Općinskog suda u Pazinu, Stalne službe u Poreču – </w:t>
      </w:r>
      <w:proofErr w:type="spellStart"/>
      <w:r w:rsidRPr="001B5D7F">
        <w:rPr>
          <w:rFonts w:eastAsia="Times New Roman" w:cs="Arial"/>
          <w:bCs/>
          <w:szCs w:val="24"/>
          <w:lang w:eastAsia="hr-HR"/>
        </w:rPr>
        <w:t>Parenzo</w:t>
      </w:r>
      <w:proofErr w:type="spellEnd"/>
      <w:r w:rsidRPr="001B5D7F">
        <w:rPr>
          <w:rFonts w:eastAsia="Times New Roman" w:cs="Arial"/>
          <w:bCs/>
          <w:szCs w:val="24"/>
          <w:lang w:eastAsia="hr-HR"/>
        </w:rPr>
        <w:t>, da u roku od 8 dana dostave ovome sudu (ukoliko to već ranije nisu učinili), na poslovni broj St-919/2016, obračune troškova koje su eventualno imali u predmetnom ovršnom postupku a koji se namiruju po odredbi čl. 113. (ranije čl. 106.) Ovršnog zakona.</w:t>
      </w:r>
    </w:p>
    <w:p w:rsidRPr="001B5D7F" w:rsidR="0071660B" w:rsidP="0071660B" w:rsidRDefault="0071660B" w14:paraId="084768B1" w14:textId="77777777">
      <w:pPr>
        <w:spacing w:after="0" w:line="240" w:lineRule="auto"/>
        <w:jc w:val="both"/>
        <w:rPr>
          <w:rFonts w:eastAsia="Times New Roman" w:cs="Arial"/>
          <w:bCs/>
          <w:szCs w:val="24"/>
          <w:lang w:eastAsia="hr-HR"/>
        </w:rPr>
      </w:pPr>
      <w:r w:rsidRPr="001B5D7F">
        <w:rPr>
          <w:rFonts w:eastAsia="Times New Roman" w:cs="Arial"/>
          <w:bCs/>
          <w:szCs w:val="24"/>
          <w:lang w:eastAsia="hr-HR"/>
        </w:rPr>
        <w:tab/>
        <w:t xml:space="preserve">U zaključku je navedeno da bi se namirenje navedenih troškova, nakon njihova utvrđenja, vršilo u visini alikvotnog dijela s kojim pojedina unovčena nekretnina iz predmetne ovrhe sudjeluje u ukupno ostvarenim </w:t>
      </w:r>
      <w:proofErr w:type="spellStart"/>
      <w:r w:rsidRPr="001B5D7F">
        <w:rPr>
          <w:rFonts w:eastAsia="Times New Roman" w:cs="Arial"/>
          <w:bCs/>
          <w:szCs w:val="24"/>
          <w:lang w:eastAsia="hr-HR"/>
        </w:rPr>
        <w:t>kupovninama</w:t>
      </w:r>
      <w:proofErr w:type="spellEnd"/>
      <w:r w:rsidRPr="001B5D7F">
        <w:rPr>
          <w:rFonts w:eastAsia="Times New Roman" w:cs="Arial"/>
          <w:bCs/>
          <w:szCs w:val="24"/>
          <w:lang w:eastAsia="hr-HR"/>
        </w:rPr>
        <w:t xml:space="preserve"> temeljem rješenja o dosudi donesenim u predmetu Ovr-579/2019.</w:t>
      </w:r>
    </w:p>
    <w:p w:rsidRPr="001B5D7F" w:rsidR="0071660B" w:rsidP="0071660B" w:rsidRDefault="0071660B" w14:paraId="36881256" w14:textId="77777777">
      <w:pPr>
        <w:spacing w:after="0" w:line="240" w:lineRule="auto"/>
        <w:jc w:val="both"/>
        <w:rPr>
          <w:rFonts w:eastAsia="Times New Roman" w:cs="Arial"/>
          <w:szCs w:val="24"/>
          <w:lang w:eastAsia="hr-HR"/>
        </w:rPr>
      </w:pPr>
    </w:p>
    <w:p w:rsidRPr="00DF68C6" w:rsidR="0071660B" w:rsidP="0071660B" w:rsidRDefault="0071660B" w14:paraId="1D344463" w14:textId="77777777">
      <w:pPr>
        <w:spacing w:after="0" w:line="240" w:lineRule="auto"/>
        <w:jc w:val="both"/>
        <w:rPr>
          <w:rFonts w:eastAsia="Times New Roman" w:cs="Arial"/>
          <w:szCs w:val="24"/>
          <w:lang w:eastAsia="hr-HR"/>
        </w:rPr>
      </w:pPr>
      <w:r w:rsidRPr="00DF68C6">
        <w:rPr>
          <w:rFonts w:eastAsia="Times New Roman" w:cs="Arial"/>
          <w:szCs w:val="24"/>
          <w:lang w:eastAsia="hr-HR"/>
        </w:rPr>
        <w:tab/>
        <w:t xml:space="preserve">Dostavljeni obračuni troškova i tražbina objavljeni su na e-Oglasnoj ploči suda. </w:t>
      </w:r>
    </w:p>
    <w:p w:rsidR="00414B72" w:rsidP="001B5D7F" w:rsidRDefault="00414B72" w14:paraId="190264A7" w14:textId="77777777">
      <w:pPr>
        <w:spacing w:after="0" w:line="240" w:lineRule="auto"/>
        <w:jc w:val="both"/>
        <w:rPr>
          <w:rFonts w:eastAsia="Times New Roman" w:cs="Arial"/>
          <w:bCs/>
          <w:szCs w:val="24"/>
          <w:lang w:eastAsia="hr-HR"/>
        </w:rPr>
      </w:pPr>
    </w:p>
    <w:p w:rsidR="0071660B" w:rsidP="0071660B" w:rsidRDefault="0071660B" w14:paraId="6E22CF44" w14:textId="0156ADE3">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xml:space="preserve">. 6345, k.o. Poreč, k.č.br. 425, ZGRADA MJEŠOVITE UPORABE, Poreč - </w:t>
      </w:r>
      <w:proofErr w:type="spellStart"/>
      <w:r w:rsidRPr="00E2041D">
        <w:rPr>
          <w:rFonts w:eastAsia="Times New Roman" w:cs="Arial"/>
          <w:szCs w:val="24"/>
        </w:rPr>
        <w:t>Parenzo</w:t>
      </w:r>
      <w:proofErr w:type="spellEnd"/>
      <w:r w:rsidRPr="00E2041D">
        <w:rPr>
          <w:rFonts w:eastAsia="Times New Roman" w:cs="Arial"/>
          <w:szCs w:val="24"/>
        </w:rPr>
        <w:t xml:space="preserve">, JOŽE ŠURANA 1A I </w:t>
      </w:r>
      <w:proofErr w:type="spellStart"/>
      <w:r w:rsidRPr="00E2041D">
        <w:rPr>
          <w:rFonts w:eastAsia="Times New Roman" w:cs="Arial"/>
          <w:szCs w:val="24"/>
        </w:rPr>
        <w:t>dovrište</w:t>
      </w:r>
      <w:proofErr w:type="spellEnd"/>
      <w:r w:rsidRPr="00E2041D">
        <w:rPr>
          <w:rFonts w:eastAsia="Times New Roman" w:cs="Arial"/>
          <w:szCs w:val="24"/>
        </w:rPr>
        <w:t xml:space="preserve"> ukupne površine 553 m2, i to: 3. Suvlasnički dio: 18/1294 ETAŽNO VLASNIŠTVO (E-3), Poslovni prostor u prizemlju zgrade, površine 18,34 m2, u Planu posebnih dijelova zgrade označen s „P3“</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23.200,00</w:t>
      </w:r>
      <w:r w:rsidRPr="007C085C">
        <w:rPr>
          <w:rFonts w:eastAsia="Times New Roman" w:cs="Arial"/>
          <w:szCs w:val="24"/>
          <w:lang w:eastAsia="hr-HR"/>
        </w:rPr>
        <w:t xml:space="preserve"> eura.</w:t>
      </w:r>
    </w:p>
    <w:p w:rsidR="0071660B" w:rsidP="0071660B" w:rsidRDefault="0071660B" w14:paraId="48765E6F" w14:textId="62754298">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1.086,88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22.056,37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sidR="00FE3EA2">
        <w:rPr>
          <w:rFonts w:eastAsia="Times New Roman" w:cs="Arial"/>
        </w:rPr>
        <w:t>BANKA KOVANICA D.D., OIB: 33039197637, ULICA PETRA PRERADOVIĆA 29, 42000 VARAŽDIN</w:t>
      </w:r>
      <w:r w:rsidR="00FE3EA2">
        <w:rPr>
          <w:rFonts w:eastAsia="Times New Roman" w:cs="Arial"/>
        </w:rPr>
        <w:t>.</w:t>
      </w:r>
    </w:p>
    <w:p w:rsidR="00414B72" w:rsidP="00414B72" w:rsidRDefault="00414B72" w14:paraId="0BDC0C33" w14:textId="77777777">
      <w:pPr>
        <w:spacing w:after="0" w:line="240" w:lineRule="auto"/>
        <w:ind w:firstLine="708"/>
        <w:jc w:val="both"/>
        <w:rPr>
          <w:rFonts w:eastAsia="Times New Roman" w:cs="Arial"/>
          <w:bCs/>
          <w:szCs w:val="24"/>
          <w:lang w:eastAsia="hr-HR"/>
        </w:rPr>
      </w:pPr>
    </w:p>
    <w:p w:rsidR="00A476B7" w:rsidP="00A476B7" w:rsidRDefault="00A476B7" w14:paraId="51AFC127" w14:textId="0ADAA108">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1502, k.o. Poreč, k.č.br. 426 zgrada i dvorište površine 23 m2 , i to: 21. suvlasnički dio: 29839386/137941056</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583,75</w:t>
      </w:r>
      <w:r w:rsidRPr="007C085C">
        <w:rPr>
          <w:rFonts w:eastAsia="Times New Roman" w:cs="Arial"/>
          <w:szCs w:val="24"/>
          <w:lang w:eastAsia="hr-HR"/>
        </w:rPr>
        <w:t xml:space="preserve"> eura.</w:t>
      </w:r>
    </w:p>
    <w:p w:rsidR="00A476B7" w:rsidP="00A476B7" w:rsidRDefault="00A476B7" w14:paraId="5E91DFB7" w14:textId="41805C5C">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458,18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124,14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0071660B" w:rsidP="00414B72" w:rsidRDefault="0071660B" w14:paraId="602652ED" w14:textId="77777777">
      <w:pPr>
        <w:spacing w:after="0" w:line="240" w:lineRule="auto"/>
        <w:ind w:firstLine="708"/>
        <w:jc w:val="both"/>
        <w:rPr>
          <w:rFonts w:eastAsia="Times New Roman" w:cs="Arial"/>
          <w:bCs/>
          <w:szCs w:val="24"/>
          <w:lang w:eastAsia="hr-HR"/>
        </w:rPr>
      </w:pPr>
    </w:p>
    <w:p w:rsidR="007C165D" w:rsidP="007C165D" w:rsidRDefault="007C165D" w14:paraId="59829831" w14:textId="1CCF6676">
      <w:pPr>
        <w:spacing w:after="0" w:line="240" w:lineRule="auto"/>
        <w:ind w:firstLine="708"/>
        <w:jc w:val="both"/>
        <w:rPr>
          <w:rFonts w:eastAsia="Times New Roman" w:cs="Arial"/>
          <w:szCs w:val="24"/>
          <w:lang w:eastAsia="hr-HR"/>
        </w:rPr>
      </w:pPr>
      <w:r w:rsidRPr="00197F00">
        <w:rPr>
          <w:rFonts w:eastAsia="Times New Roman" w:cs="Arial"/>
          <w:szCs w:val="24"/>
          <w:lang w:eastAsia="hr-HR"/>
        </w:rPr>
        <w:lastRenderedPageBreak/>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5262, k.o. Poreč, k.č.br. 4027/3 dio poslovne zgrade i gospodarsko dvorište površine 851 m2 i to: 3. suvlasnički udio od 509/851 dijela</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14.501,00</w:t>
      </w:r>
      <w:r w:rsidRPr="007C085C">
        <w:rPr>
          <w:rFonts w:eastAsia="Times New Roman" w:cs="Arial"/>
          <w:szCs w:val="24"/>
          <w:lang w:eastAsia="hr-HR"/>
        </w:rPr>
        <w:t xml:space="preserve"> eura.</w:t>
      </w:r>
    </w:p>
    <w:p w:rsidR="007C165D" w:rsidP="007C165D" w:rsidRDefault="007C165D" w14:paraId="02157927" w14:textId="7A81BA65">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657,22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13.808,31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0071660B" w:rsidP="00414B72" w:rsidRDefault="0071660B" w14:paraId="22029EE9" w14:textId="77777777">
      <w:pPr>
        <w:spacing w:after="0" w:line="240" w:lineRule="auto"/>
        <w:ind w:firstLine="708"/>
        <w:jc w:val="both"/>
        <w:rPr>
          <w:rFonts w:eastAsia="Times New Roman" w:cs="Arial"/>
          <w:bCs/>
          <w:szCs w:val="24"/>
          <w:lang w:eastAsia="hr-HR"/>
        </w:rPr>
      </w:pPr>
    </w:p>
    <w:p w:rsidR="0078270B" w:rsidP="0078270B" w:rsidRDefault="0078270B" w14:paraId="067A2E53" w14:textId="66DE2FFB">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5264, k.o. Poreč, k.č.br. 4027/5 dio poslovne zgrade i gospodarsko dvorište površine 393 m2 i to: 3. suvlasnički udio od 187/393 dijela</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7.201,00</w:t>
      </w:r>
      <w:r w:rsidRPr="007C085C">
        <w:rPr>
          <w:rFonts w:eastAsia="Times New Roman" w:cs="Arial"/>
          <w:szCs w:val="24"/>
          <w:lang w:eastAsia="hr-HR"/>
        </w:rPr>
        <w:t xml:space="preserve"> eura.</w:t>
      </w:r>
    </w:p>
    <w:p w:rsidR="0078270B" w:rsidP="0078270B" w:rsidRDefault="0078270B" w14:paraId="184FE59F" w14:textId="3C02EC17">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552,81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6.630,57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0071660B" w:rsidP="00414B72" w:rsidRDefault="0071660B" w14:paraId="14E44424" w14:textId="77777777">
      <w:pPr>
        <w:spacing w:after="0" w:line="240" w:lineRule="auto"/>
        <w:ind w:firstLine="708"/>
        <w:jc w:val="both"/>
        <w:rPr>
          <w:rFonts w:eastAsia="Times New Roman" w:cs="Arial"/>
          <w:bCs/>
          <w:szCs w:val="24"/>
          <w:lang w:eastAsia="hr-HR"/>
        </w:rPr>
      </w:pPr>
    </w:p>
    <w:p w:rsidR="00BC5005" w:rsidP="00BC5005" w:rsidRDefault="00BC5005" w14:paraId="63369D35" w14:textId="45D168D3">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5265, k.o. Poreč, k.č.br. 4027/12 dio poslovne zgrade i gospodarsko dvorište površine 1893 m2 i to: 3. suvlasnički udio od 721/1893 dijela</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33.075,00</w:t>
      </w:r>
      <w:r w:rsidRPr="007C085C">
        <w:rPr>
          <w:rFonts w:eastAsia="Times New Roman" w:cs="Arial"/>
          <w:szCs w:val="24"/>
          <w:lang w:eastAsia="hr-HR"/>
        </w:rPr>
        <w:t xml:space="preserve"> eura.</w:t>
      </w:r>
    </w:p>
    <w:p w:rsidR="00BC5005" w:rsidP="00BC5005" w:rsidRDefault="00BC5005" w14:paraId="4139E63A" w14:textId="735A5FF6">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922,85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32.071,24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0071660B" w:rsidP="00414B72" w:rsidRDefault="0071660B" w14:paraId="48538509" w14:textId="77777777">
      <w:pPr>
        <w:spacing w:after="0" w:line="240" w:lineRule="auto"/>
        <w:ind w:firstLine="708"/>
        <w:jc w:val="both"/>
        <w:rPr>
          <w:rFonts w:eastAsia="Times New Roman" w:cs="Arial"/>
          <w:bCs/>
          <w:szCs w:val="24"/>
          <w:lang w:eastAsia="hr-HR"/>
        </w:rPr>
      </w:pPr>
    </w:p>
    <w:p w:rsidR="00D6003D" w:rsidP="00D6003D" w:rsidRDefault="00D6003D" w14:paraId="66228502" w14:textId="742884BD">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xml:space="preserve">. 1418, k.o. </w:t>
      </w:r>
      <w:proofErr w:type="spellStart"/>
      <w:r w:rsidRPr="00E2041D">
        <w:rPr>
          <w:rFonts w:eastAsia="Times New Roman" w:cs="Arial"/>
          <w:szCs w:val="24"/>
        </w:rPr>
        <w:t>Žbandaj</w:t>
      </w:r>
      <w:proofErr w:type="spellEnd"/>
      <w:r w:rsidRPr="00E2041D">
        <w:rPr>
          <w:rFonts w:eastAsia="Times New Roman" w:cs="Arial"/>
          <w:szCs w:val="24"/>
        </w:rPr>
        <w:t>, k.č.br. 1232/46 pašnjak površine 86 m2 i k.č.br. 1232/47 pašnjak površine 271 m2</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4.125,00</w:t>
      </w:r>
      <w:r w:rsidRPr="007C085C">
        <w:rPr>
          <w:rFonts w:eastAsia="Times New Roman" w:cs="Arial"/>
          <w:szCs w:val="24"/>
          <w:lang w:eastAsia="hr-HR"/>
        </w:rPr>
        <w:t xml:space="preserve"> eura.</w:t>
      </w:r>
    </w:p>
    <w:p w:rsidR="00D6003D" w:rsidP="00D6003D" w:rsidRDefault="00D6003D" w14:paraId="555588F3" w14:textId="28AA33B6">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508,82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3.606,09 </w:t>
      </w:r>
      <w:r>
        <w:rPr>
          <w:rFonts w:eastAsia="Times New Roman" w:cs="Arial"/>
          <w:szCs w:val="24"/>
          <w:lang w:eastAsia="hr-HR"/>
        </w:rPr>
        <w:lastRenderedPageBreak/>
        <w:t xml:space="preserve">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0071660B" w:rsidP="00414B72" w:rsidRDefault="0071660B" w14:paraId="3919F1A3" w14:textId="77777777">
      <w:pPr>
        <w:spacing w:after="0" w:line="240" w:lineRule="auto"/>
        <w:ind w:firstLine="708"/>
        <w:jc w:val="both"/>
        <w:rPr>
          <w:rFonts w:eastAsia="Times New Roman" w:cs="Arial"/>
          <w:bCs/>
          <w:szCs w:val="24"/>
          <w:lang w:eastAsia="hr-HR"/>
        </w:rPr>
      </w:pPr>
    </w:p>
    <w:p w:rsidR="00BE3FB9" w:rsidP="00BE3FB9" w:rsidRDefault="00BE3FB9" w14:paraId="33EB20F3" w14:textId="5AC31127">
      <w:pPr>
        <w:spacing w:after="0" w:line="240" w:lineRule="auto"/>
        <w:ind w:firstLine="708"/>
        <w:jc w:val="both"/>
        <w:rPr>
          <w:rFonts w:eastAsia="Times New Roman" w:cs="Arial"/>
          <w:szCs w:val="24"/>
          <w:lang w:eastAsia="hr-HR"/>
        </w:rPr>
      </w:pPr>
      <w:r w:rsidRPr="00197F00">
        <w:rPr>
          <w:rFonts w:eastAsia="Times New Roman" w:cs="Arial"/>
          <w:szCs w:val="24"/>
          <w:lang w:eastAsia="hr-HR"/>
        </w:rPr>
        <w:t>-</w:t>
      </w:r>
      <w:r>
        <w:rPr>
          <w:rFonts w:eastAsia="Times New Roman" w:cs="Arial"/>
          <w:szCs w:val="24"/>
          <w:lang w:eastAsia="hr-HR"/>
        </w:rPr>
        <w:t xml:space="preserve"> </w:t>
      </w:r>
      <w:r w:rsidRPr="00197F00">
        <w:rPr>
          <w:rFonts w:eastAsia="Times New Roman" w:cs="Arial"/>
          <w:szCs w:val="24"/>
          <w:lang w:eastAsia="hr-HR"/>
        </w:rPr>
        <w:t xml:space="preserve">Za </w:t>
      </w:r>
      <w:r w:rsidRPr="00197F00">
        <w:rPr>
          <w:rFonts w:eastAsia="Times New Roman"/>
        </w:rPr>
        <w:t xml:space="preserve">nekretninu </w:t>
      </w:r>
      <w:proofErr w:type="spellStart"/>
      <w:r w:rsidRPr="00E2041D">
        <w:rPr>
          <w:rFonts w:eastAsia="Times New Roman" w:cs="Arial"/>
          <w:szCs w:val="24"/>
        </w:rPr>
        <w:t>zk.ul</w:t>
      </w:r>
      <w:proofErr w:type="spellEnd"/>
      <w:r w:rsidRPr="00E2041D">
        <w:rPr>
          <w:rFonts w:eastAsia="Times New Roman" w:cs="Arial"/>
          <w:szCs w:val="24"/>
        </w:rPr>
        <w:t>. 1533, k.o. 169, KUĆA - VEZA PODULOŽAK BROJ 490, 692 I 1088 KNJIGE 113 POLOŽENIH UGOVORA ukupne površine 113 m2</w:t>
      </w:r>
      <w:r w:rsidRPr="007C085C">
        <w:rPr>
          <w:rFonts w:eastAsia="Times New Roman" w:cs="Arial"/>
          <w:szCs w:val="24"/>
        </w:rPr>
        <w:t xml:space="preserve">, </w:t>
      </w:r>
      <w:r w:rsidRPr="007C085C">
        <w:rPr>
          <w:rFonts w:eastAsia="Times New Roman" w:cs="Arial"/>
          <w:szCs w:val="24"/>
          <w:lang w:eastAsia="hr-HR"/>
        </w:rPr>
        <w:t xml:space="preserve">ostvarena je </w:t>
      </w:r>
      <w:proofErr w:type="spellStart"/>
      <w:r w:rsidRPr="007C085C">
        <w:rPr>
          <w:rFonts w:eastAsia="Times New Roman" w:cs="Arial"/>
          <w:szCs w:val="24"/>
          <w:lang w:eastAsia="hr-HR"/>
        </w:rPr>
        <w:t>kupovnina</w:t>
      </w:r>
      <w:proofErr w:type="spellEnd"/>
      <w:r w:rsidRPr="007C085C">
        <w:rPr>
          <w:rFonts w:eastAsia="Times New Roman" w:cs="Arial"/>
          <w:szCs w:val="24"/>
          <w:lang w:eastAsia="hr-HR"/>
        </w:rPr>
        <w:t xml:space="preserve"> u iznosu od </w:t>
      </w:r>
      <w:r>
        <w:rPr>
          <w:rFonts w:eastAsia="Times New Roman" w:cs="Arial"/>
          <w:szCs w:val="24"/>
          <w:lang w:eastAsia="hr-HR"/>
        </w:rPr>
        <w:t>138.525,00</w:t>
      </w:r>
      <w:r w:rsidRPr="007C085C">
        <w:rPr>
          <w:rFonts w:eastAsia="Times New Roman" w:cs="Arial"/>
          <w:szCs w:val="24"/>
          <w:lang w:eastAsia="hr-HR"/>
        </w:rPr>
        <w:t xml:space="preserve"> eura.</w:t>
      </w:r>
    </w:p>
    <w:p w:rsidR="00BE3FB9" w:rsidP="00BE3FB9" w:rsidRDefault="00BE3FB9" w14:paraId="5E5BD115" w14:textId="316354A2">
      <w:pPr>
        <w:spacing w:after="0" w:line="240" w:lineRule="auto"/>
        <w:ind w:firstLine="708"/>
        <w:jc w:val="both"/>
        <w:rPr>
          <w:rFonts w:eastAsia="Times New Roman" w:cs="Arial"/>
          <w:szCs w:val="24"/>
          <w:lang w:eastAsia="hr-HR"/>
        </w:rPr>
      </w:pPr>
      <w:r w:rsidRPr="003C6C20">
        <w:rPr>
          <w:rFonts w:eastAsia="Times New Roman" w:cs="Arial"/>
          <w:szCs w:val="24"/>
          <w:lang w:eastAsia="hr-HR"/>
        </w:rPr>
        <w:t xml:space="preserve">Stečajni upravitelj izjavljuje da bi se iz </w:t>
      </w:r>
      <w:proofErr w:type="spellStart"/>
      <w:r w:rsidRPr="003C6C20">
        <w:rPr>
          <w:rFonts w:eastAsia="Times New Roman" w:cs="Arial"/>
          <w:szCs w:val="24"/>
          <w:lang w:eastAsia="hr-HR"/>
        </w:rPr>
        <w:t>kupovnine</w:t>
      </w:r>
      <w:proofErr w:type="spellEnd"/>
      <w:r w:rsidRPr="003C6C20">
        <w:rPr>
          <w:rFonts w:eastAsia="Times New Roman" w:cs="Arial"/>
          <w:szCs w:val="24"/>
          <w:lang w:eastAsia="hr-HR"/>
        </w:rPr>
        <w:t xml:space="preserve"> ove nekretnine, prema dostavljenom obračunu, imao namiriti trošak unovčenja u iznosu od </w:t>
      </w:r>
      <w:r>
        <w:rPr>
          <w:rFonts w:eastAsia="Times New Roman" w:cs="Arial"/>
          <w:szCs w:val="24"/>
          <w:lang w:eastAsia="hr-HR"/>
        </w:rPr>
        <w:t>2.430,97 eura</w:t>
      </w:r>
      <w:r w:rsidRPr="003C6C20">
        <w:rPr>
          <w:rFonts w:eastAsia="Times New Roman" w:cs="Arial"/>
          <w:szCs w:val="24"/>
          <w:lang w:eastAsia="hr-HR"/>
        </w:rPr>
        <w:t>, kako je to specificirano u podnesku obračuna troškova.</w:t>
      </w:r>
      <w:r w:rsidRPr="009206BD">
        <w:rPr>
          <w:rFonts w:eastAsia="Times New Roman" w:cs="Arial"/>
          <w:szCs w:val="24"/>
          <w:lang w:eastAsia="hr-HR"/>
        </w:rPr>
        <w:t xml:space="preserve"> Predložio je namiriti tražbine ovrhovoditelja na ime troškova ovršnog postupka pred Općinskim sudom u Pazinu, Stalna služba u Poreču, Ovr-579/2019, koji se odnose na sudske pristojbe i plaćene predujmove za provedbu ovršnih radnji, sukladno čl. 113. Ovršnog zakona, prema dostavljenom i objavljenom obračunu a iz preostalog iznosa </w:t>
      </w:r>
      <w:proofErr w:type="spellStart"/>
      <w:r w:rsidRPr="009206BD">
        <w:rPr>
          <w:rFonts w:eastAsia="Times New Roman" w:cs="Arial"/>
          <w:szCs w:val="24"/>
          <w:lang w:eastAsia="hr-HR"/>
        </w:rPr>
        <w:t>kupovnine</w:t>
      </w:r>
      <w:proofErr w:type="spellEnd"/>
      <w:r w:rsidRPr="009206BD">
        <w:rPr>
          <w:rFonts w:eastAsia="Times New Roman" w:cs="Arial"/>
          <w:szCs w:val="24"/>
          <w:lang w:eastAsia="hr-HR"/>
        </w:rPr>
        <w:t xml:space="preserve"> od </w:t>
      </w:r>
      <w:r>
        <w:rPr>
          <w:rFonts w:eastAsia="Times New Roman" w:cs="Arial"/>
          <w:szCs w:val="24"/>
          <w:lang w:eastAsia="hr-HR"/>
        </w:rPr>
        <w:t xml:space="preserve">135.755,18 eura </w:t>
      </w:r>
      <w:r w:rsidRPr="009206BD">
        <w:rPr>
          <w:rFonts w:eastAsia="Times New Roman" w:cs="Arial"/>
          <w:szCs w:val="24"/>
          <w:lang w:eastAsia="hr-HR"/>
        </w:rPr>
        <w:t xml:space="preserve">namiriti </w:t>
      </w:r>
      <w:proofErr w:type="spellStart"/>
      <w:r w:rsidRPr="009206BD">
        <w:rPr>
          <w:rFonts w:eastAsia="Times New Roman" w:cs="Arial"/>
          <w:szCs w:val="24"/>
          <w:lang w:eastAsia="hr-HR"/>
        </w:rPr>
        <w:t>razlučnog</w:t>
      </w:r>
      <w:proofErr w:type="spellEnd"/>
      <w:r w:rsidRPr="009206BD">
        <w:rPr>
          <w:rFonts w:eastAsia="Times New Roman" w:cs="Arial"/>
          <w:szCs w:val="24"/>
          <w:lang w:eastAsia="hr-HR"/>
        </w:rPr>
        <w:t xml:space="preserve"> vjerovnika </w:t>
      </w:r>
      <w:r w:rsidRPr="00603451">
        <w:rPr>
          <w:rFonts w:eastAsia="Times New Roman" w:cs="Arial"/>
        </w:rPr>
        <w:t>BANKA KOVANICA D.D., OIB: 33039197637, ULICA PETRA PRERADOVIĆA 29, 42000 VARAŽDIN</w:t>
      </w:r>
      <w:r>
        <w:rPr>
          <w:rFonts w:eastAsia="Times New Roman" w:cs="Arial"/>
        </w:rPr>
        <w:t>.</w:t>
      </w:r>
    </w:p>
    <w:p w:rsidRPr="00414B72" w:rsidR="00414B72" w:rsidP="00414B72" w:rsidRDefault="00414B72" w14:paraId="1A3B6DB2" w14:textId="77777777">
      <w:pPr>
        <w:spacing w:after="0" w:line="240" w:lineRule="auto"/>
        <w:ind w:firstLine="708"/>
        <w:jc w:val="both"/>
        <w:rPr>
          <w:rFonts w:eastAsia="Times New Roman" w:cs="Arial"/>
          <w:szCs w:val="24"/>
          <w:lang w:eastAsia="hr-HR"/>
        </w:rPr>
      </w:pPr>
    </w:p>
    <w:p w:rsidRPr="00414B72" w:rsidR="00414B72" w:rsidP="00414B72" w:rsidRDefault="00414B72" w14:paraId="74EBF5D7" w14:textId="77777777">
      <w:pPr>
        <w:spacing w:after="0" w:line="240" w:lineRule="auto"/>
        <w:jc w:val="both"/>
        <w:rPr>
          <w:rFonts w:eastAsia="Times New Roman" w:cs="Arial"/>
          <w:szCs w:val="24"/>
          <w:lang w:eastAsia="hr-HR"/>
        </w:rPr>
      </w:pPr>
    </w:p>
    <w:p w:rsidRPr="00414B72" w:rsidR="00414B72" w:rsidP="00414B72" w:rsidRDefault="00414B72" w14:paraId="1B433171" w14:textId="77777777">
      <w:pPr>
        <w:spacing w:after="0" w:line="240" w:lineRule="atLeast"/>
        <w:jc w:val="both"/>
        <w:rPr>
          <w:rFonts w:eastAsia="Times New Roman" w:cs="Arial"/>
          <w:color w:val="000000"/>
          <w:szCs w:val="24"/>
          <w:lang w:eastAsia="hr-HR"/>
        </w:rPr>
      </w:pPr>
      <w:r w:rsidRPr="00414B72">
        <w:rPr>
          <w:rFonts w:eastAsia="Times New Roman" w:cs="Arial"/>
          <w:color w:val="000000"/>
          <w:szCs w:val="24"/>
          <w:lang w:eastAsia="hr-HR"/>
        </w:rPr>
        <w:tab/>
        <w:t>Sutkinja donosi</w:t>
      </w:r>
    </w:p>
    <w:p w:rsidRPr="00414B72" w:rsidR="00414B72" w:rsidP="00414B72" w:rsidRDefault="00414B72" w14:paraId="7BCC8B19" w14:textId="77777777">
      <w:pPr>
        <w:spacing w:after="0" w:line="240" w:lineRule="atLeast"/>
        <w:jc w:val="center"/>
        <w:rPr>
          <w:rFonts w:eastAsia="Times New Roman" w:cs="Arial"/>
          <w:color w:val="000000"/>
          <w:szCs w:val="24"/>
          <w:lang w:eastAsia="hr-HR"/>
        </w:rPr>
      </w:pPr>
      <w:r w:rsidRPr="00414B72">
        <w:rPr>
          <w:rFonts w:eastAsia="Times New Roman" w:cs="Arial"/>
          <w:color w:val="000000"/>
          <w:szCs w:val="24"/>
          <w:lang w:eastAsia="hr-HR"/>
        </w:rPr>
        <w:t>r j e š e nj e</w:t>
      </w:r>
    </w:p>
    <w:p w:rsidRPr="00414B72" w:rsidR="00414B72" w:rsidP="00414B72" w:rsidRDefault="00414B72" w14:paraId="7101301F" w14:textId="77777777">
      <w:pPr>
        <w:tabs>
          <w:tab w:val="left" w:pos="0"/>
        </w:tabs>
        <w:spacing w:after="0" w:line="240" w:lineRule="atLeast"/>
        <w:jc w:val="both"/>
        <w:rPr>
          <w:rFonts w:eastAsia="Times New Roman" w:cs="Arial"/>
          <w:color w:val="C00000"/>
          <w:szCs w:val="24"/>
          <w:lang w:eastAsia="hr-HR"/>
        </w:rPr>
      </w:pPr>
    </w:p>
    <w:p w:rsidRPr="00414B72" w:rsidR="00414B72" w:rsidP="00414B72" w:rsidRDefault="00414B72" w14:paraId="55A000C8" w14:textId="77777777">
      <w:pPr>
        <w:tabs>
          <w:tab w:val="left" w:pos="0"/>
        </w:tabs>
        <w:spacing w:after="0" w:line="240" w:lineRule="atLeast"/>
        <w:jc w:val="both"/>
        <w:rPr>
          <w:rFonts w:eastAsia="Times New Roman" w:cs="Arial"/>
          <w:szCs w:val="24"/>
          <w:lang w:eastAsia="hr-HR"/>
        </w:rPr>
      </w:pPr>
      <w:r w:rsidRPr="00414B72">
        <w:rPr>
          <w:rFonts w:eastAsia="Times New Roman" w:cs="Arial"/>
          <w:szCs w:val="24"/>
          <w:lang w:eastAsia="hr-HR"/>
        </w:rPr>
        <w:tab/>
        <w:t>Ovaj zapisnik objaviti će se na e-Oglasnoj ploči.</w:t>
      </w:r>
    </w:p>
    <w:p w:rsidRPr="00414B72" w:rsidR="00414B72" w:rsidP="00414B72" w:rsidRDefault="00414B72" w14:paraId="764AEBAB" w14:textId="77777777">
      <w:pPr>
        <w:spacing w:after="0" w:line="240" w:lineRule="auto"/>
        <w:jc w:val="both"/>
        <w:rPr>
          <w:rFonts w:eastAsia="Times New Roman" w:cs="Arial"/>
          <w:szCs w:val="24"/>
          <w:lang w:eastAsia="hr-HR"/>
        </w:rPr>
      </w:pPr>
    </w:p>
    <w:p w:rsidR="00414B72" w:rsidP="00414B72" w:rsidRDefault="00414B72" w14:paraId="333FF85B" w14:textId="77777777">
      <w:pPr>
        <w:spacing w:after="0" w:line="240" w:lineRule="auto"/>
        <w:jc w:val="both"/>
        <w:rPr>
          <w:rFonts w:eastAsia="Times New Roman" w:cs="Arial"/>
          <w:szCs w:val="24"/>
          <w:lang w:eastAsia="hr-HR"/>
        </w:rPr>
      </w:pPr>
    </w:p>
    <w:p w:rsidRPr="00414B72" w:rsidR="00EA2469" w:rsidP="00414B72" w:rsidRDefault="00EA2469" w14:paraId="7D7EBFAF" w14:textId="77777777">
      <w:pPr>
        <w:spacing w:after="0" w:line="240" w:lineRule="auto"/>
        <w:jc w:val="both"/>
        <w:rPr>
          <w:rFonts w:eastAsia="Times New Roman" w:cs="Arial"/>
          <w:szCs w:val="24"/>
          <w:lang w:eastAsia="hr-HR"/>
        </w:rPr>
      </w:pPr>
    </w:p>
    <w:p w:rsidRPr="00414B72" w:rsidR="00414B72" w:rsidP="00414B72" w:rsidRDefault="00414B72" w14:paraId="38279101" w14:textId="29089C56">
      <w:pPr>
        <w:spacing w:after="0" w:line="240" w:lineRule="auto"/>
        <w:jc w:val="center"/>
        <w:rPr>
          <w:rFonts w:eastAsia="Times New Roman" w:cs="Arial"/>
          <w:color w:val="000000"/>
          <w:spacing w:val="8"/>
          <w:szCs w:val="24"/>
          <w:lang w:eastAsia="hr-HR"/>
        </w:rPr>
      </w:pPr>
      <w:r w:rsidRPr="00414B72">
        <w:rPr>
          <w:rFonts w:eastAsia="Times New Roman" w:cs="Arial"/>
          <w:color w:val="000000"/>
          <w:spacing w:val="8"/>
          <w:szCs w:val="24"/>
          <w:lang w:eastAsia="hr-HR"/>
        </w:rPr>
        <w:t xml:space="preserve">Dovršeno u </w:t>
      </w:r>
      <w:r w:rsidR="00EA2469">
        <w:rPr>
          <w:rFonts w:eastAsia="Times New Roman" w:cs="Arial"/>
          <w:color w:val="000000"/>
          <w:spacing w:val="8"/>
          <w:szCs w:val="24"/>
          <w:lang w:eastAsia="hr-HR"/>
        </w:rPr>
        <w:t>12</w:t>
      </w:r>
      <w:r w:rsidRPr="00414B72">
        <w:rPr>
          <w:rFonts w:eastAsia="Times New Roman" w:cs="Arial"/>
          <w:color w:val="000000"/>
          <w:spacing w:val="8"/>
          <w:szCs w:val="24"/>
          <w:lang w:eastAsia="hr-HR"/>
        </w:rPr>
        <w:t>:</w:t>
      </w:r>
      <w:r w:rsidR="00EA2469">
        <w:rPr>
          <w:rFonts w:eastAsia="Times New Roman" w:cs="Arial"/>
          <w:color w:val="000000"/>
          <w:spacing w:val="8"/>
          <w:szCs w:val="24"/>
          <w:lang w:eastAsia="hr-HR"/>
        </w:rPr>
        <w:t>40</w:t>
      </w:r>
      <w:r w:rsidRPr="00414B72">
        <w:rPr>
          <w:rFonts w:eastAsia="Times New Roman" w:cs="Arial"/>
          <w:color w:val="000000"/>
          <w:spacing w:val="8"/>
          <w:szCs w:val="24"/>
          <w:lang w:eastAsia="hr-HR"/>
        </w:rPr>
        <w:t xml:space="preserve"> sati</w:t>
      </w:r>
    </w:p>
    <w:p w:rsidR="00414B72" w:rsidP="00414B72" w:rsidRDefault="00414B72" w14:paraId="60F293F3" w14:textId="77777777">
      <w:pPr>
        <w:spacing w:after="0" w:line="240" w:lineRule="auto"/>
        <w:jc w:val="center"/>
        <w:rPr>
          <w:rFonts w:eastAsia="Times New Roman" w:cs="Arial"/>
          <w:color w:val="000000"/>
          <w:spacing w:val="8"/>
          <w:szCs w:val="24"/>
          <w:lang w:eastAsia="hr-HR"/>
        </w:rPr>
      </w:pPr>
    </w:p>
    <w:p w:rsidRPr="00414B72" w:rsidR="00EA2469" w:rsidP="00414B72" w:rsidRDefault="00EA2469" w14:paraId="3A8908C6" w14:textId="77777777">
      <w:pPr>
        <w:spacing w:after="0" w:line="240" w:lineRule="auto"/>
        <w:jc w:val="center"/>
        <w:rPr>
          <w:rFonts w:eastAsia="Times New Roman" w:cs="Arial"/>
          <w:color w:val="000000"/>
          <w:spacing w:val="8"/>
          <w:szCs w:val="24"/>
          <w:lang w:eastAsia="hr-HR"/>
        </w:rPr>
      </w:pPr>
    </w:p>
    <w:p w:rsidRPr="00414B72" w:rsidR="00414B72" w:rsidP="00414B72" w:rsidRDefault="00414B72" w14:paraId="5522C125" w14:textId="77777777">
      <w:pPr>
        <w:spacing w:after="0" w:line="240" w:lineRule="auto"/>
        <w:jc w:val="center"/>
        <w:rPr>
          <w:rFonts w:eastAsia="Times New Roman" w:cs="Arial"/>
          <w:color w:val="000000"/>
          <w:spacing w:val="8"/>
          <w:szCs w:val="24"/>
          <w:lang w:eastAsia="hr-HR"/>
        </w:rPr>
      </w:pPr>
    </w:p>
    <w:p w:rsidRPr="00414B72" w:rsidR="00414B72" w:rsidP="00414B72" w:rsidRDefault="00414B72" w14:paraId="3158898D" w14:textId="77777777">
      <w:pPr>
        <w:spacing w:after="0" w:line="240" w:lineRule="auto"/>
        <w:jc w:val="both"/>
        <w:rPr>
          <w:rFonts w:eastAsia="Times New Roman" w:cs="Arial"/>
          <w:color w:val="000000"/>
          <w:szCs w:val="24"/>
          <w:lang w:eastAsia="hr-HR"/>
        </w:rPr>
      </w:pP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 xml:space="preserve">    S</w:t>
      </w:r>
      <w:r w:rsidRPr="00414B72">
        <w:rPr>
          <w:rFonts w:eastAsia="Times New Roman" w:cs="Arial"/>
          <w:color w:val="000000"/>
          <w:szCs w:val="24"/>
          <w:lang w:eastAsia="hr-HR"/>
        </w:rPr>
        <w:t>utkinja</w:t>
      </w:r>
      <w:r w:rsidRPr="00414B72">
        <w:rPr>
          <w:rFonts w:eastAsia="Times New Roman" w:cs="Arial"/>
          <w:color w:val="000000"/>
          <w:szCs w:val="24"/>
          <w:lang w:eastAsia="hr-HR"/>
        </w:rPr>
        <w:tab/>
        <w:t xml:space="preserve">                    Stečajni upravitelj </w:t>
      </w:r>
    </w:p>
    <w:p w:rsidR="00414B72" w:rsidP="00414B72" w:rsidRDefault="00414B72" w14:paraId="2CA1A949"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ab/>
      </w:r>
    </w:p>
    <w:p w:rsidRPr="00414B72" w:rsidR="00EA2469" w:rsidP="00414B72" w:rsidRDefault="00EA2469" w14:paraId="5F75ABC8" w14:textId="77777777">
      <w:pPr>
        <w:spacing w:after="0" w:line="240" w:lineRule="auto"/>
        <w:jc w:val="both"/>
        <w:rPr>
          <w:rFonts w:eastAsia="Times New Roman" w:cs="Arial"/>
          <w:color w:val="000000"/>
          <w:szCs w:val="24"/>
          <w:lang w:eastAsia="hr-HR"/>
        </w:rPr>
      </w:pPr>
    </w:p>
    <w:p w:rsidRPr="00414B72" w:rsidR="00414B72" w:rsidP="00414B72" w:rsidRDefault="00414B72" w14:paraId="50E81ECC" w14:textId="77777777">
      <w:pPr>
        <w:spacing w:after="0" w:line="240" w:lineRule="auto"/>
        <w:jc w:val="both"/>
        <w:rPr>
          <w:rFonts w:eastAsia="Times New Roman" w:cs="Arial"/>
          <w:color w:val="000000"/>
          <w:szCs w:val="24"/>
          <w:lang w:eastAsia="hr-HR"/>
        </w:rPr>
      </w:pP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t xml:space="preserve">  </w:t>
      </w:r>
    </w:p>
    <w:p w:rsidRPr="00414B72" w:rsidR="00414B72" w:rsidP="00414B72" w:rsidRDefault="00414B72" w14:paraId="73F26AAC" w14:textId="77777777">
      <w:pPr>
        <w:spacing w:after="0" w:line="240" w:lineRule="auto"/>
        <w:jc w:val="both"/>
        <w:rPr>
          <w:rFonts w:eastAsia="Times New Roman" w:cs="Arial"/>
          <w:color w:val="000000"/>
          <w:szCs w:val="24"/>
          <w:lang w:eastAsia="hr-HR"/>
        </w:rPr>
      </w:pPr>
    </w:p>
    <w:p w:rsidRPr="00414B72" w:rsidR="00414B72" w:rsidP="00414B72" w:rsidRDefault="00414B72" w14:paraId="35F33E46" w14:textId="77777777">
      <w:pPr>
        <w:spacing w:after="0" w:line="240" w:lineRule="auto"/>
        <w:jc w:val="both"/>
      </w:pPr>
      <w:r w:rsidRPr="00414B72">
        <w:rPr>
          <w:rFonts w:eastAsia="Times New Roman" w:cs="Arial"/>
          <w:color w:val="000000"/>
          <w:szCs w:val="24"/>
          <w:lang w:eastAsia="hr-HR"/>
        </w:rPr>
        <w:t xml:space="preserve">                                                                 Zapisničarka</w:t>
      </w:r>
      <w:r w:rsidRPr="00414B72">
        <w:rPr>
          <w:rFonts w:eastAsia="Times New Roman" w:cs="Arial"/>
          <w:color w:val="000000"/>
          <w:szCs w:val="24"/>
          <w:lang w:eastAsia="hr-HR"/>
        </w:rPr>
        <w:tab/>
      </w:r>
      <w:r w:rsidRPr="00414B72">
        <w:rPr>
          <w:rFonts w:eastAsia="Times New Roman" w:cs="Arial"/>
          <w:color w:val="000000"/>
          <w:szCs w:val="24"/>
          <w:lang w:eastAsia="hr-HR"/>
        </w:rPr>
        <w:tab/>
      </w:r>
      <w:r w:rsidRPr="00414B72">
        <w:rPr>
          <w:rFonts w:eastAsia="Times New Roman" w:cs="Arial"/>
          <w:color w:val="000000"/>
          <w:szCs w:val="24"/>
          <w:lang w:eastAsia="hr-HR"/>
        </w:rPr>
        <w:tab/>
        <w:t xml:space="preserve">Vjerovnici  </w:t>
      </w:r>
    </w:p>
    <w:p w:rsidR="002410FA" w:rsidRDefault="002410FA" w14:paraId="4FA8CB96" w14:textId="77777777"/>
    <w:sectPr w:rsidR="002410FA" w:rsidSect="0021182D">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14B72" w:rsidP="00414B72" w:rsidRDefault="00414B72" w14:paraId="20D08F89" w14:textId="77777777">
      <w:pPr>
        <w:spacing w:after="0" w:line="240" w:lineRule="auto"/>
      </w:pPr>
      <w:r>
        <w:separator/>
      </w:r>
    </w:p>
  </w:endnote>
  <w:endnote w:type="continuationSeparator" w:id="0">
    <w:p w:rsidR="00414B72" w:rsidP="00414B72" w:rsidRDefault="00414B72" w14:paraId="54494C88"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14B72" w:rsidP="00414B72" w:rsidRDefault="00414B72" w14:paraId="53579ADA" w14:textId="77777777">
      <w:pPr>
        <w:spacing w:after="0" w:line="240" w:lineRule="auto"/>
      </w:pPr>
      <w:r>
        <w:separator/>
      </w:r>
    </w:p>
  </w:footnote>
  <w:footnote w:type="continuationSeparator" w:id="0">
    <w:p w:rsidR="00414B72" w:rsidP="00414B72" w:rsidRDefault="00414B72" w14:paraId="41112BF2"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00CF2EBD" w:rsidRDefault="00414B72" w14:paraId="63935D8F" w14:textId="2FF2D825">
        <w:pPr>
          <w:pStyle w:val="Zaglavlje"/>
          <w:jc w:val="center"/>
          <w:rPr>
            <w:szCs w:val="24"/>
          </w:rPr>
        </w:pPr>
        <w:r>
          <w:tab/>
        </w:r>
        <w:r w:rsidRPr="0021182D">
          <w:rPr>
            <w:rFonts w:cs="Arial"/>
            <w:szCs w:val="24"/>
          </w:rPr>
          <w:fldChar w:fldCharType="begin"/>
        </w:r>
        <w:r w:rsidRPr="0021182D">
          <w:rPr>
            <w:rFonts w:cs="Arial"/>
            <w:szCs w:val="24"/>
          </w:rPr>
          <w:instrText>PAGE   \* MERGEFORMAT</w:instrText>
        </w:r>
        <w:r w:rsidRPr="0021182D">
          <w:rPr>
            <w:rFonts w:cs="Arial"/>
            <w:szCs w:val="24"/>
          </w:rPr>
          <w:fldChar w:fldCharType="separate"/>
        </w:r>
        <w:r>
          <w:rPr>
            <w:rFonts w:cs="Arial"/>
            <w:noProof/>
            <w:szCs w:val="24"/>
          </w:rPr>
          <w:t>2</w:t>
        </w:r>
        <w:r w:rsidRPr="0021182D">
          <w:rPr>
            <w:rFonts w:cs="Arial"/>
            <w:szCs w:val="24"/>
          </w:rPr>
          <w:fldChar w:fldCharType="end"/>
        </w:r>
        <w:r w:rsidRPr="0021182D">
          <w:rPr>
            <w:rFonts w:cs="Arial"/>
          </w:rPr>
          <w:tab/>
        </w:r>
        <w:r>
          <w:rPr>
            <w:rFonts w:cs="Arial"/>
          </w:rPr>
          <w:t xml:space="preserve">   </w:t>
        </w:r>
        <w:r w:rsidRPr="00414B72">
          <w:rPr>
            <w:rFonts w:eastAsia="Times New Roman" w:cs="Arial"/>
            <w:color w:val="000000"/>
            <w:szCs w:val="24"/>
            <w:lang w:eastAsia="hr-HR"/>
          </w:rPr>
          <w:t>St-919/</w:t>
        </w:r>
        <w:r w:rsidRPr="000654F4">
          <w:rPr>
            <w:rFonts w:eastAsia="Times New Roman" w:cs="Arial"/>
            <w:szCs w:val="24"/>
            <w:lang w:eastAsia="hr-HR"/>
          </w:rPr>
          <w:t>2016-</w:t>
        </w:r>
        <w:r w:rsidRPr="000654F4" w:rsidR="000654F4">
          <w:rPr>
            <w:rFonts w:eastAsia="Times New Roman" w:cs="Arial"/>
            <w:szCs w:val="24"/>
            <w:lang w:eastAsia="hr-HR"/>
          </w:rPr>
          <w:t>818</w:t>
        </w:r>
      </w:p>
      <w:p w:rsidR="00CF2EBD" w:rsidP="000654F4" w:rsidRDefault="00414B72" w14:paraId="6A74A7D4" w14:textId="04EC53C9">
        <w:pPr>
          <w:pStyle w:val="Zaglavlje"/>
          <w:jc w:val="center"/>
        </w:pPr>
        <w:r>
          <w:rPr>
            <w:szCs w:val="24"/>
          </w:rPr>
          <w:tab/>
        </w:r>
        <w:r>
          <w:rPr>
            <w:szCs w:val="24"/>
          </w:rPr>
          <w:tab/>
        </w:r>
      </w:p>
    </w:sdtContent>
  </w:sdt>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72"/>
    <w:rsid w:val="000654F4"/>
    <w:rsid w:val="001B5D7F"/>
    <w:rsid w:val="002410FA"/>
    <w:rsid w:val="002A4CED"/>
    <w:rsid w:val="00414B72"/>
    <w:rsid w:val="005A0EC7"/>
    <w:rsid w:val="00631256"/>
    <w:rsid w:val="0071660B"/>
    <w:rsid w:val="0076471E"/>
    <w:rsid w:val="0078270B"/>
    <w:rsid w:val="007C165D"/>
    <w:rsid w:val="00985E27"/>
    <w:rsid w:val="00A476B7"/>
    <w:rsid w:val="00BC5005"/>
    <w:rsid w:val="00BE3FB9"/>
    <w:rsid w:val="00CF2EBD"/>
    <w:rsid w:val="00D0654F"/>
    <w:rsid w:val="00D6003D"/>
    <w:rsid w:val="00EA2469"/>
    <w:rsid w:val="00EE0359"/>
    <w:rsid w:val="00F31425"/>
    <w:rsid w:val="00FE3EA2"/>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1AB46A6"/>
  <w15:docId w15:val="{76B2C87C-5C36-43FA-8DED-903E18C0799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414B7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14B72"/>
  </w:style>
  <w:style w:type="paragraph" w:styleId="Podnoje">
    <w:name w:val="footer"/>
    <w:basedOn w:val="Normal"/>
    <w:link w:val="PodnojeChar"/>
    <w:uiPriority w:val="99"/>
    <w:unhideWhenUsed/>
    <w:rsid w:val="00414B7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14B72"/>
  </w:style>
  <w:style w:type="character" w:styleId="Tekstrezerviranogmjesta">
    <w:name w:val="Placeholder Text"/>
    <w:basedOn w:val="Zadanifontodlomka"/>
    <w:uiPriority w:val="99"/>
    <w:semiHidden/>
    <w:rsid w:val="0076471E"/>
    <w:rPr>
      <w:color w:val="808080"/>
      <w:bdr w:val="none" w:color="auto" w:sz="0" w:space="0"/>
      <w:shd w:val="clear" w:color="auto" w:fill="auto"/>
    </w:rPr>
  </w:style>
  <w:style w:type="character" w:styleId="eSPISCCParagraphDefaultFont" w:customStyle="true">
    <w:name w:val="eSPIS_CC_Paragraph Default Font"/>
    <w:basedOn w:val="Zadanifontodlomka"/>
    <w:rsid w:val="0076471E"/>
    <w:rPr>
      <w:rFonts w:ascii="Times New Roman" w:hAnsi="Times New Roman" w:eastAsia="Times New Roman" w:cs="Times New Roman"/>
      <w:color w:val="000000"/>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76471E"/>
    <w:rPr>
      <w:rFonts w:eastAsia="Times New Roman" w:cs="Arial"/>
      <w:color w:val="000000"/>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76471E"/>
    <w:rPr>
      <w:rFonts w:ascii="Times New Roman" w:hAnsi="Times New Roman" w:eastAsia="Times New Roman" w:cs="Arial"/>
      <w:color w:val="000000"/>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6471E"/>
    <w:rPr>
      <w:rFonts w:ascii="Times New Roman" w:hAnsi="Times New Roman" w:eastAsia="Times New Roman" w:cs="Arial"/>
      <w:color w:val="000000"/>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14. travnja 2026.</izvorni_sadrzaj>
    <derivirana_varijabla naziv="DomainObject.StvarniPocetakDatum_1">14. travnja 2026.</derivirana_varijabla>
  </DomainObject.StvarniPocetakDatum>
  <DomainObject.StvarniZavrsetakDatum>
    <izvorni_sadrzaj>14. travnja 2026.</izvorni_sadrzaj>
    <derivirana_varijabla naziv="DomainObject.StvarniZavrsetakDatum_1">14. travnja 2026.</derivirana_varijabla>
  </DomainObject.StvarniZavrsetakDatum>
  <DomainObject.PlaniraniZavrsetakDatum>
    <izvorni_sadrzaj>14. travnja 2026.</izvorni_sadrzaj>
    <derivirana_varijabla naziv="DomainObject.PlaniraniZavrsetakDatum_1">14. travnja 2026.</derivirana_varijabla>
  </DomainObject.PlaniraniZavrsetakDatum>
  <DomainObject.PlaniraniPocetakDatum>
    <izvorni_sadrzaj>14. travnja 2026.</izvorni_sadrzaj>
    <derivirana_varijabla naziv="DomainObject.PlaniraniPocetakDatum_1">14. travnja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travnja 2026.</izvorni_sadrzaj>
    <derivirana_varijabla naziv="DomainObject.Zapisnik.DatumKreiranja_1">14. travnja 2026.</derivirana_varijabla>
  </DomainObject.Zapisnik.DatumKreiranja>
  <DomainObject.Zapisnik.ImovinskaKorist>
    <izvorni_sadrzaj/>
    <derivirana_varijabla naziv="DomainObject.Zapisnik.ImovinskaKorist_1"/>
  </DomainObject.Zapisnik.ImovinskaKorist>
  <DomainObject.Zapisnik.Oznaka>
    <izvorni_sadrzaj>St-919/2016-818</izvorni_sadrzaj>
    <derivirana_varijabla naziv="DomainObject.Zapisnik.Oznaka_1">St-919/2016-818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28.9.17. spisu prileži plavi registrator;</izvorni_sadrzaj>
    <derivirana_varijabla naziv="DomainObject.Predmet.Opis_1">od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10.11.20. spisu priklopljen Ovr-26/19
 , preslik na VTS-u
VEZA: 2 OVR-1/17,  2 OVR-23/17, OVR-22/1</izvorni_sadrzaj>
    <derivirana_varijabla naziv="DomainObject.Predmet.PrimjedbaSuca_1">10.11.20. spisu priklopljen Ovr-26/19
 , preslik na VTS-u
VEZA: 2 OVR-1/17,  2 OVR-23/17, OVR-22/1</derivirana_varijabla>
  </DomainObject.Predmet.PrimjedbaSuca>
  <DomainObject.Predmet.ProtustrankaFormated>
    <izvorni_sadrzaj>  TIM 90 d. d. za graditeljstvo i projektiranje u stečaju zastupanog po punomoćniku Mia Mihovilović</izvorni_sadrzaj>
    <derivirana_varijabla naziv="DomainObject.Predmet.ProtustrankaFormated_1">  TIM 90 d. d. za graditeljstvo i projektiranje u stečaju zastupanog po punomoćniku Mia Mihovilović</derivirana_varijabla>
  </DomainObject.Predmet.ProtustrankaFormated>
  <DomainObject.Predmet.ProtustrankaFormatedOIB>
    <izvorni_sadrzaj>  TIM 90 d. d. za graditeljstvo i projektiranje u stečaju, OIB 63062784520 zastupanog po punomoćniku Mia Mihovilović</izvorni_sadrzaj>
    <derivirana_varijabla naziv="DomainObject.Predmet.ProtustrankaFormatedOIB_1">  TIM 90 d. d. za graditeljstvo i projektiranje u stečaju, OIB 63062784520 zastupanog po punomoćniku Mia Mihovilović</derivirana_varijabla>
  </DomainObject.Predmet.ProtustrankaFormatedOIB>
  <DomainObject.Predmet.ProtustrankaFormatedWithAdress>
    <izvorni_sadrzaj> TIM 90 d. d. za graditeljstvo i projektiranje u stečaju, Koparska ulica - Via Capodistria 37, 52100 Pula zastupanog po punomoćniku Mia Mihovilović</izvorni_sadrzaj>
    <derivirana_varijabla naziv="DomainObject.Predmet.ProtustrankaFormatedWithAdress_1"> TIM 90 d. d. za graditeljstvo i projektiranje u stečaju, Koparska ulica - Via Capodistria 37, 52100 Pula zastupanog po punomoćniku Mia Mihovilović</derivirana_varijabla>
  </DomainObject.Predmet.ProtustrankaFormatedWithAdress>
  <DomainObject.Predmet.ProtustrankaFormatedWithAdressOIB>
    <izvorni_sadrzaj> TIM 90 d. d. za graditeljstvo i projektiranje u stečaju, OIB 63062784520, Koparska ulica - Via Capodistria 37, 52100 Pula zastupanog po punomoćniku Mia Mihovilović</izvorni_sadrzaj>
    <derivirana_varijabla naziv="DomainObject.Predmet.ProtustrankaFormatedWithAdressOIB_1"> TIM 90 d. d. za graditeljstvo i projektiranje u stečaju, OIB 63062784520, Koparska ulica - Via Capodistria 37, 52100 Pula zastupanog po punomoćniku Mia Mihovilović</derivirana_varijabla>
  </DomainObject.Predmet.ProtustrankaFormatedWithAdressOIB>
  <DomainObject.Predmet.ProtustrankaWithAdress>
    <izvorni_sadrzaj>TIM 90 d. d. za graditeljstvo i projektiranje u stečaju Koparska ulica - Via Capodistria 37, 52100 Pula</izvorni_sadrzaj>
    <derivirana_varijabla naziv="DomainObject.Predmet.ProtustrankaWithAdress_1">TIM 90 d. d. za graditeljstvo i projektiranje u stečaju Koparska ulica - Via Capodistria 37, 52100 Pula</derivirana_varijabla>
  </DomainObject.Predmet.ProtustrankaWithAdress>
  <DomainObject.Predmet.ProtustrankaWithAdressOIB>
    <izvorni_sadrzaj>TIM 90 d. d. za graditeljstvo i projektiranje u stečaju, OIB 63062784520, Koparska ulica - Via Capodistria 37, 52100 Pula</izvorni_sadrzaj>
    <derivirana_varijabla naziv="DomainObject.Predmet.ProtustrankaWithAdressOIB_1">TIM 90 d. d. za graditeljstvo i projektiranje u stečaju, OIB 63062784520, Koparska ulica - Via Capodistria 37, 52100 Pula</derivirana_varijabla>
  </DomainObject.Predmet.ProtustrankaWithAdressOIB>
  <DomainObject.Predmet.ProtustrankaNazivFormated>
    <izvorni_sadrzaj>TIM 90 d. d. za graditeljstvo i projektiranje u stečaju</izvorni_sadrzaj>
    <derivirana_varijabla naziv="DomainObject.Predmet.ProtustrankaNazivFormated_1">TIM 90 d. d. za graditeljstvo i projektiranje u stečaju</derivirana_varijabla>
  </DomainObject.Predmet.ProtustrankaNazivFormated>
  <DomainObject.Predmet.ProtustrankaNazivFormatedOIB>
    <izvorni_sadrzaj>TIM 90 d. d. za graditeljstvo i projektiranje u stečaju, OIB 63062784520</izvorni_sadrzaj>
    <derivirana_varijabla naziv="DomainObject.Predmet.ProtustrankaNazivFormatedOIB_1">TIM 90 d. d. za graditeljstvo i projektiranje u stečaju,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Ingrid Roce Hrastić; PROTEKTA društvo s ograničenom odgovornošću za trgovinu; BANKA KOVANICA dioničko društvo zastupanog po punomoćniku Dora Hanžeković Žuža; H-ABDUCO društvo s ograničenom odgovornošću za usluge zastupanog po punomoćniku Martina Kalac; Addiko Bank dioničko društvo; Želimir Štefanović zastupanog po punomoćniku Andreja Kušec Kovačević; Dragan Vidović zastupanog po punomoćniku Vera Miloš; Suzana Vidović zastupanog po punomoćniku Vera Miloš; Blue Iris Resolution društvo s ograničenom odgovornošću za usluge zastupanog po punomoćniku Azra Čustović; Tomica Paladin; Ivan Čakić; Miren Haubrich; Robert Tomić; Nikola Ignjatović; Bruna Mihajlović; FINANCIJSKA AGENCIJA, RC RIJEKA, PODRUŽNICA PULA, PULA</izvorni_sadrzaj>
    <derivirana_varijabla naziv="DomainObject.Predmet.StrankaFormated_1">  BOJOPLAST d.d. u stečaju PULA zastupanog po punomoćniku St. upravitelj Dražen Ezgeta; Ingrid Roce Hrastić; PROTEKTA društvo s ograničenom odgovornošću za trgovinu; BANKA KOVANICA dioničko društvo zastupanog po punomoćniku Dora Hanžeković Žuža; H-ABDUCO društvo s ograničenom odgovornošću za usluge zastupanog po punomoćniku Martina Kalac; Addiko Bank dioničko društvo; Želimir Štefanović zastupanog po punomoćniku Andreja Kušec Kovačević; Dragan Vidović zastupanog po punomoćniku Vera Miloš; Suzana Vidović zastupanog po punomoćniku Vera Miloš; Blue Iris Resolution društvo s ograničenom odgovornošću za usluge zastupanog po punomoćniku Azra Čustović; Tomica Paladin; Ivan Čakić; Miren Haubrich; Robert Tomić; Nikola Ignjatović; Bruna Mihajlović; FINANCIJSKA AGENCIJA, RC RIJEKA, PODRUŽNICA PULA, PULA</derivirana_varijabla>
  </DomainObject.Predmet.StrankaFormated>
  <DomainObject.Predmet.StrankaFormatedOIB>
    <izvorni_sadrzaj>  BOJOPLAST d.d. u stečaju PULA, OIB 92113402303 zastupanog po punomoćniku St. upravitelj Dražen Ezgeta; Ingrid Roce Hrastić; PROTEKTA društvo s ograničenom odgovornošću za trgovinu, OIB 86047195493; BANKA KOVANICA dioničko društvo, OIB 33039197637 zastupanog po punomoćniku Dora Hanžeković Žuža; H-ABDUCO društvo s ograničenom odgovornošću za usluge, OIB 13667298928 zastupanog po punomoćniku Martina Kalac; Addiko Bank dioničko društvo, OIB 14036333877; Želimir Štefanović, OIB 03381668067 zastupanog po punomoćniku Andreja Kušec Kovačević; Dragan Vidović zastupanog po punomoćniku Vera Miloš; Suzana Vidović zastupanog po punomoćniku Vera Miloš; Blue Iris Resolution društvo s ograničenom odgovornošću za usluge, OIB 87064273078 zastupanog po punomoćniku Azra Čustović; Tomica Paladin, OIB 71378880363; Ivan Čakić, OIB 77691602605; Miren Haubrich, OIB 94373638886; Robert Tomić, OIB 44972847306; Nikola Ignjatović, OIB 87721045746; Bruna Mihajlović, OIB 40400276678; FINANCIJSKA AGENCIJA, RC RIJEKA, PODRUŽNICA PULA, PULA, OIB 85821130368</izvorni_sadrzaj>
    <derivirana_varijabla naziv="DomainObject.Predmet.StrankaFormatedOIB_1">  BOJOPLAST d.d. u stečaju PULA, OIB 92113402303 zastupanog po punomoćniku St. upravitelj Dražen Ezgeta; Ingrid Roce Hrastić; PROTEKTA društvo s ograničenom odgovornošću za trgovinu, OIB 86047195493; BANKA KOVANICA dioničko društvo, OIB 33039197637 zastupanog po punomoćniku Dora Hanžeković Žuža; H-ABDUCO društvo s ograničenom odgovornošću za usluge, OIB 13667298928 zastupanog po punomoćniku Martina Kalac; Addiko Bank dioničko društvo, OIB 14036333877; Želimir Štefanović, OIB 03381668067 zastupanog po punomoćniku Andreja Kušec Kovačević; Dragan Vidović zastupanog po punomoćniku Vera Miloš; Suzana Vidović zastupanog po punomoćniku Vera Miloš; Blue Iris Resolution društvo s ograničenom odgovornošću za usluge, OIB 87064273078 zastupanog po punomoćniku Azra Čustović; Tomica Paladin, OIB 71378880363; Ivan Čakić, OIB 77691602605; Miren Haubrich, OIB 94373638886; Robert Tomić, OIB 44972847306; Nikola Ignjatović, OIB 87721045746; Bruna Mihajlović, OIB 40400276678;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Ingrid Roce Hrastić; PROTEKTA društvo s ograničenom odgovornošću za trgovinu, Mate Vlašića 26/2, 52440 Poreč; BANKA KOVANICA dioničko društvo, Petra Preradovića 29, 42000 Varaždin zastupanog po punomoćniku Dora Hanžeković Žuža; H-ABDUCO društvo s ograničenom odgovornošću za usluge, Radnička cesta 41, 10000 Zagreb zastupanog po punomoćniku Martina Kalac; Addiko Bank dioničko društvo, Slavonska avenija 6, 10000 Zagreb; Želimir Štefanović,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Radnička cesta 48, 10000 Zagreb zastupanog po punomoćniku Azra Čustović; Tomica Paladin, Baderna - Mompaderno 27, 52445 Baderna; Ivan Čakić, Bezdanska Ulica 7, 10000 Zagreb; Miren Haubrich, Draguzeti 16, 52341 Červari; Robert Tomić, Bodegraj 85, 35430 Bodegraj; Nikola Ignjatović, Kapitolinski Trg - Piazza Capitolina 10, 52100 Pula; Bruna Mihajlović, Osmog Marta 3, 52440 Poreč;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Ingrid Roce Hrastić; PROTEKTA društvo s ograničenom odgovornošću za trgovinu, Mate Vlašića 26/2, 52440 Poreč; BANKA KOVANICA dioničko društvo, Petra Preradovića 29, 42000 Varaždin zastupanog po punomoćniku Dora Hanžeković Žuža; H-ABDUCO društvo s ograničenom odgovornošću za usluge, Radnička cesta 41, 10000 Zagreb zastupanog po punomoćniku Martina Kalac; Addiko Bank dioničko društvo, Slavonska avenija 6, 10000 Zagreb; Želimir Štefanović,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Radnička cesta 48, 10000 Zagreb zastupanog po punomoćniku Azra Čustović; Tomica Paladin, Baderna - Mompaderno 27, 52445 Baderna; Ivan Čakić, Bezdanska Ulica 7, 10000 Zagreb; Miren Haubrich, Draguzeti 16, 52341 Červari; Robert Tomić, Bodegraj 85, 35430 Bodegraj; Nikola Ignjatović, Kapitolinski Trg - Piazza Capitolina 10, 52100 Pula; Bruna Mihajlović, Osmog Marta 3, 52440 Poreč;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Ingrid Roce Hrastić; PROTEKTA društvo s ograničenom odgovornošću za trgovinu, OIB 86047195493, Mate Vlašića 26/2, 52440 Poreč; BANKA KOVANICA dioničko društvo, OIB 33039197637, Petra Preradovića 29, 42000 Varaždin zastupanog po punomoćniku Dora Hanžeković Žuža; H-ABDUCO društvo s ograničenom odgovornošću za usluge, OIB 13667298928, Radnička cesta 41, 10000 Zagreb zastupanog po punomoćniku Martina Kalac; Addiko Bank dioničko društvo, OIB 14036333877, Slavonska avenija 6, 10000 Zagreb; Želimir Štefanović, OIB 03381668067,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OIB 87064273078, Radnička cesta 48, 10000 Zagreb zastupanog po punomoćniku Azra Čustović; Tomica Paladin, OIB 71378880363, Baderna - Mompaderno 27, 52445 Baderna; Ivan Čakić, OIB 77691602605, Bezdanska Ulica 7, 10000 Zagreb; Miren Haubrich, OIB 94373638886, Draguzeti 16, 52341 Červari; Robert Tomić, OIB 44972847306, Bodegraj 85, 35430 Bodegraj; Nikola Ignjatović, OIB 87721045746, Kapitolinski Trg - Piazza Capitolina 10, 52100 Pula; Bruna Mihajlović, OIB 40400276678, Osmog Marta 3, 52440 Poreč;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Ingrid Roce Hrastić; PROTEKTA društvo s ograničenom odgovornošću za trgovinu, OIB 86047195493, Mate Vlašića 26/2, 52440 Poreč; BANKA KOVANICA dioničko društvo, OIB 33039197637, Petra Preradovića 29, 42000 Varaždin zastupanog po punomoćniku Dora Hanžeković Žuža; H-ABDUCO društvo s ograničenom odgovornošću za usluge, OIB 13667298928, Radnička cesta 41, 10000 Zagreb zastupanog po punomoćniku Martina Kalac; Addiko Bank dioničko društvo, OIB 14036333877, Slavonska avenija 6, 10000 Zagreb; Želimir Štefanović, OIB 03381668067,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OIB 87064273078, Radnička cesta 48, 10000 Zagreb zastupanog po punomoćniku Azra Čustović; Tomica Paladin, OIB 71378880363, Baderna - Mompaderno 27, 52445 Baderna; Ivan Čakić, OIB 77691602605, Bezdanska Ulica 7, 10000 Zagreb; Miren Haubrich, OIB 94373638886, Draguzeti 16, 52341 Červari; Robert Tomić, OIB 44972847306, Bodegraj 85, 35430 Bodegraj; Nikola Ignjatović, OIB 87721045746, Kapitolinski Trg - Piazza Capitolina 10, 52100 Pula; Bruna Mihajlović, OIB 40400276678, Osmog Marta 3, 52440 Poreč; FINANCIJSKA AGENCIJA, RC RIJEKA, PODRUŽNICA PULA, PULA, OIB 85821130368, Ulica grada Vukovara 70, 10000 Zagreb</derivirana_varijabla>
  </DomainObject.Predmet.StrankaFormatedWithAdressOIB>
  <DomainObject.Predmet.StrankaWithAdress>
    <izvorni_sadrzaj>BOJOPLAST d.d. u stečaju PULA Medulinska 53,52100 Pula,PROTEKTA društvo s ograničenom odgovornošću za trgovinu Mate Vlašića 26/2,52440 Poreč,BANKA KOVANICA dioničko društvo Petra Preradovića 29,42000 Varaždin,H-ABDUCO društvo s ograničenom odgovornošću za usluge Radnička cesta 41,10000 Zagreb,Addiko Bank dioničko društvo Slavonska avenija 6,10000 Zagreb,Želimir Štefanović 7. Svibnja 18,10340 Vrbovec,Dragan Vidović 5907 Coach Hill Rg.,T3H 1E3 Calgary, Alberta,Suzana Vidović 5907 Coach Hill Rg.,T3H 1E3 Calgary, Alberta,Blue Iris Resolution društvo s ograničenom odgovornošću za usluge Radnička cesta 48,10000 Zagreb,Tomica Paladin Baderna - Mompaderno 27,52445 Baderna,Ivan Čakić Bezdanska Ulica 7,10000 Zagreb,Miren Haubrich Draguzeti 16,52341 Červari,Robert Tomić Bodegraj 85,35430 Bodegraj,Nikola Ignjatović Kapitolinski Trg - Piazza Capitolina 10,52100 Pula,Bruna Mihajlović Osmog Marta 3,52440 Poreč,FINANCIJSKA AGENCIJA, RC RIJEKA, PODRUŽNICA PULA, PULA Ulica grada Vukovara 70,10000 Zagreb</izvorni_sadrzaj>
    <derivirana_varijabla naziv="DomainObject.Predmet.StrankaWithAdress_1">BOJOPLAST d.d. u stečaju PULA Medulinska 53,52100 Pula,PROTEKTA društvo s ograničenom odgovornošću za trgovinu Mate Vlašića 26/2,52440 Poreč,BANKA KOVANICA dioničko društvo Petra Preradovića 29,42000 Varaždin,H-ABDUCO društvo s ograničenom odgovornošću za usluge Radnička cesta 41,10000 Zagreb,Addiko Bank dioničko društvo Slavonska avenija 6,10000 Zagreb,Želimir Štefanović 7. Svibnja 18,10340 Vrbovec,Dragan Vidović 5907 Coach Hill Rg.,T3H 1E3 Calgary, Alberta,Suzana Vidović 5907 Coach Hill Rg.,T3H 1E3 Calgary, Alberta,Blue Iris Resolution društvo s ograničenom odgovornošću za usluge Radnička cesta 48,10000 Zagreb,Tomica Paladin Baderna - Mompaderno 27,52445 Baderna,Ivan Čakić Bezdanska Ulica 7,10000 Zagreb,Miren Haubrich Draguzeti 16,52341 Červari,Robert Tomić Bodegraj 85,35430 Bodegraj,Nikola Ignjatović Kapitolinski Trg - Piazza Capitolina 10,52100 Pula,Bruna Mihajlović Osmog Marta 3,52440 Poreč,FINANCIJSKA AGENCIJA, RC RIJEKA, PODRUŽNICA PULA, PULA Ulica grada Vukovara 70,10000 Zagreb</derivirana_varijabla>
  </DomainObject.Predmet.StrankaWithAdress>
  <DomainObject.Predmet.StrankaWithAdressOIB>
    <izvorni_sadrzaj>BOJOPLAST d.d. u stečaju PULA, OIB 92113402303, Medulinska 53,52100 Pula,PROTEKTA društvo s ograničenom odgovornošću za trgovinu, OIB 86047195493, Mate Vlašića 26/2,52440 Poreč,BANKA KOVANICA dioničko društvo, OIB 33039197637, Petra Preradovića 29,42000 Varaždin,H-ABDUCO društvo s ograničenom odgovornošću za usluge, OIB 13667298928, Radnička cesta 41,10000 Zagreb,Addiko Bank dioničko društvo, OIB 14036333877, Slavonska avenija 6,10000 Zagreb,Želimir Štefanović, OIB 03381668067, 7. Svibnja 18,10340 Vrbovec,Dragan Vidović, 5907 Coach Hill Rg.,T3H 1E3 Calgary, Alberta,Suzana Vidović, 5907 Coach Hill Rg.,T3H 1E3 Calgary, Alberta,Blue Iris Resolution društvo s ograničenom odgovornošću za usluge, OIB 87064273078, Radnička cesta 48,10000 Zagreb,Tomica Paladin, OIB 71378880363, Baderna - Mompaderno 27,52445 Baderna,Ivan Čakić, OIB 77691602605, Bezdanska Ulica 7,10000 Zagreb,Miren Haubrich, OIB 94373638886, Draguzeti 16,52341 Červari,Robert Tomić, OIB 44972847306, Bodegraj 85,35430 Bodegraj,Nikola Ignjatović, OIB 87721045746, Kapitolinski Trg - Piazza Capitolina 10,52100 Pula,Bruna Mihajlović, OIB 40400276678, Osmog Marta 3,52440 Poreč,FINANCIJSKA AGENCIJA, RC RIJEKA, PODRUŽNICA PULA, PULA, OIB 85821130368, Ulica grada Vukovara 70,10000 Zagreb</izvorni_sadrzaj>
    <derivirana_varijabla naziv="DomainObject.Predmet.StrankaWithAdressOIB_1">BOJOPLAST d.d. u stečaju PULA, OIB 92113402303, Medulinska 53,52100 Pula,PROTEKTA društvo s ograničenom odgovornošću za trgovinu, OIB 86047195493, Mate Vlašića 26/2,52440 Poreč,BANKA KOVANICA dioničko društvo, OIB 33039197637, Petra Preradovića 29,42000 Varaždin,H-ABDUCO društvo s ograničenom odgovornošću za usluge, OIB 13667298928, Radnička cesta 41,10000 Zagreb,Addiko Bank dioničko društvo, OIB 14036333877, Slavonska avenija 6,10000 Zagreb,Želimir Štefanović, OIB 03381668067, 7. Svibnja 18,10340 Vrbovec,Dragan Vidović, 5907 Coach Hill Rg.,T3H 1E3 Calgary, Alberta,Suzana Vidović, 5907 Coach Hill Rg.,T3H 1E3 Calgary, Alberta,Blue Iris Resolution društvo s ograničenom odgovornošću za usluge, OIB 87064273078, Radnička cesta 48,10000 Zagreb,Tomica Paladin, OIB 71378880363, Baderna - Mompaderno 27,52445 Baderna,Ivan Čakić, OIB 77691602605, Bezdanska Ulica 7,10000 Zagreb,Miren Haubrich, OIB 94373638886, Draguzeti 16,52341 Červari,Robert Tomić, OIB 44972847306, Bodegraj 85,35430 Bodegraj,Nikola Ignjatović, OIB 87721045746, Kapitolinski Trg - Piazza Capitolina 10,52100 Pula,Bruna Mihajlović, OIB 40400276678, Osmog Marta 3,52440 Poreč,FINANCIJSKA AGENCIJA, RC RIJEKA, PODRUŽNICA PULA, PULA, OIB 85821130368, Ulica grada Vukovara 70,10000 Zagreb</derivirana_varijabla>
  </DomainObject.Predmet.StrankaWithAdressOIB>
  <DomainObject.Predmet.StrankaNazivFormated>
    <izvorni_sadrzaj>BOJOPLAST d.d. u stečaju PULA,PROTEKTA društvo s ograničenom odgovornošću za trgovinu,BANKA KOVANICA dioničko društvo,H-ABDUCO društvo s ograničenom odgovornošću za usluge,Addiko Bank dioničko društvo,Želimir Štefanović,Dragan Vidović,Suzana Vidović,Blue Iris Resolution društvo s ograničenom odgovornošću za usluge,Tomica Paladin,Ivan Čakić,Miren Haubrich,Robert Tomić,Nikola Ignjatović,Bruna Mihajlović,FINANCIJSKA AGENCIJA, RC RIJEKA, PODRUŽNICA PULA, PULA</izvorni_sadrzaj>
    <derivirana_varijabla naziv="DomainObject.Predmet.StrankaNazivFormated_1">BOJOPLAST d.d. u stečaju PULA,PROTEKTA društvo s ograničenom odgovornošću za trgovinu,BANKA KOVANICA dioničko društvo,H-ABDUCO društvo s ograničenom odgovornošću za usluge,Addiko Bank dioničko društvo,Želimir Štefanović,Dragan Vidović,Suzana Vidović,Blue Iris Resolution društvo s ograničenom odgovornošću za usluge,Tomica Paladin,Ivan Čakić,Miren Haubrich,Robert Tomić,Nikola Ignjatović,Bruna Mihajlović,FINANCIJSKA AGENCIJA, RC RIJEKA, PODRUŽNICA PULA, PULA</derivirana_varijabla>
  </DomainObject.Predmet.StrankaNazivFormated>
  <DomainObject.Predmet.StrankaNazivFormatedOIB>
    <izvorni_sadrzaj>BOJOPLAST d.d. u stečaju PULA, OIB 92113402303,PROTEKTA društvo s ograničenom odgovornošću za trgovinu, OIB 86047195493,BANKA KOVANICA dioničko društvo, OIB 33039197637,H-ABDUCO društvo s ograničenom odgovornošću za usluge, OIB 13667298928,Addiko Bank dioničko društvo, OIB 14036333877,Želimir Štefanović, OIB 03381668067,Dragan Vidović,Suzana Vidović,Blue Iris Resolution društvo s ograničenom odgovornošću za usluge, OIB 87064273078,Tomica Paladin, OIB 71378880363,Ivan Čakić, OIB 77691602605,Miren Haubrich, OIB 94373638886,Robert Tomić, OIB 44972847306,Nikola Ignjatović, OIB 87721045746,Bruna Mihajlović, OIB 40400276678,FINANCIJSKA AGENCIJA, RC RIJEKA, PODRUŽNICA PULA, PULA, OIB 85821130368</izvorni_sadrzaj>
    <derivirana_varijabla naziv="DomainObject.Predmet.StrankaNazivFormatedOIB_1">BOJOPLAST d.d. u stečaju PULA, OIB 92113402303,PROTEKTA društvo s ograničenom odgovornošću za trgovinu, OIB 86047195493,BANKA KOVANICA dioničko društvo, OIB 33039197637,H-ABDUCO društvo s ograničenom odgovornošću za usluge, OIB 13667298928,Addiko Bank dioničko društvo, OIB 14036333877,Želimir Štefanović, OIB 03381668067,Dragan Vidović,Suzana Vidović,Blue Iris Resolution društvo s ograničenom odgovornošću za usluge, OIB 87064273078,Tomica Paladin, OIB 71378880363,Ivan Čakić, OIB 77691602605,Miren Haubrich, OIB 94373638886,Robert Tomić, OIB 44972847306,Nikola Ignjatović, OIB 87721045746,Bruna Mihajlović, OIB 40400276678,FINANCIJSKA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77512.86</izvorni_sadrzaj>
    <derivirana_varijabla naziv="DomainObject.Predmet.TrenutnaVrijednost_1">77512.86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Ingrid Roce Hrastić</item>
      <item>PROTEKTA društvo s ograničenom odgovornošću za trgovinu</item>
      <item>BANKA KOVANICA dioničko društvo zastupanog po punomoćniku Dora Hanžeković Žuža</item>
      <item>H-ABDUCO društvo s ograničenom odgovornošću za usluge zastupanog po punomoćniku Martina Kalac</item>
      <item>Addiko Bank dioničko društvo</item>
      <item>Želimir Štefanović zastupanog po punomoćniku Andreja Kušec Kovačević</item>
      <item>Dragan Vidović zastupanog po punomoćniku Vera Miloš</item>
      <item>Suzana Vidović zastupanog po punomoćniku Vera Miloš</item>
      <item>Blue Iris Resolution društvo s ograničenom odgovornošću za usluge zastupanog po punomoćniku Azra Čustović</item>
      <item>Tomica Paladin</item>
      <item>Ivan Čakić</item>
      <item>Miren Haubrich</item>
      <item>Robert Tomić</item>
      <item>Nikola Ignjatović</item>
      <item>Bruna Mihajlović</item>
      <item>FINANCIJSKA AGENCIJA, RC RIJEKA, PODRUŽNICA PULA, PULA</item>
    </izvorni_sadrzaj>
    <derivirana_varijabla naziv="DomainObject.Predmet.StrankaListFormated_1">
      <item>BOJOPLAST d.d. u stečaju PULA zastupanog po punomoćniku St. upravitelj Dražen Ezgeta; Ingrid Roce Hrastić</item>
      <item>PROTEKTA društvo s ograničenom odgovornošću za trgovinu</item>
      <item>BANKA KOVANICA dioničko društvo zastupanog po punomoćniku Dora Hanžeković Žuža</item>
      <item>H-ABDUCO društvo s ograničenom odgovornošću za usluge zastupanog po punomoćniku Martina Kalac</item>
      <item>Addiko Bank dioničko društvo</item>
      <item>Želimir Štefanović zastupanog po punomoćniku Andreja Kušec Kovačević</item>
      <item>Dragan Vidović zastupanog po punomoćniku Vera Miloš</item>
      <item>Suzana Vidović zastupanog po punomoćniku Vera Miloš</item>
      <item>Blue Iris Resolution društvo s ograničenom odgovornošću za usluge zastupanog po punomoćniku Azra Čustović</item>
      <item>Tomica Paladin</item>
      <item>Ivan Čakić</item>
      <item>Miren Haubrich</item>
      <item>Robert Tomić</item>
      <item>Nikola Ignjatović</item>
      <item>Bruna Mihajlović</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Ingrid Roce Hrastić</item>
      <item>PROTEKTA društvo s ograničenom odgovornošću za trgovinu, OIB 86047195493</item>
      <item>BANKA KOVANICA dioničko društvo, OIB 33039197637 zastupanog po punomoćniku Dora Hanžeković Žuža</item>
      <item>H-ABDUCO društvo s ograničenom odgovornošću za usluge, OIB 13667298928 zastupanog po punomoćniku Martina Kalac</item>
      <item>Addiko Bank dioničko društvo, OIB 14036333877</item>
      <item>Želimir Štefanović, OIB 03381668067 zastupanog po punomoćniku Andreja Kušec Kovačević</item>
      <item>Dragan Vidović zastupanog po punomoćniku Vera Miloš</item>
      <item>Suzana Vidović zastupanog po punomoćniku Vera Miloš</item>
      <item>Blue Iris Resolution društvo s ograničenom odgovornošću za usluge, OIB 87064273078 zastupanog po punomoćniku Azra Čustović</item>
      <item>Tomica Paladin, OIB 71378880363</item>
      <item>Ivan Čakić, OIB 77691602605</item>
      <item>Miren Haubrich, OIB 94373638886</item>
      <item>Robert Tomić, OIB 44972847306</item>
      <item>Nikola Ignjatović, OIB 87721045746</item>
      <item>Bruna Mihajlović, OIB 40400276678</item>
      <item>FINANCIJSKA AGENCIJA, RC RIJEKA, PODRUŽNICA PULA, PULA, OIB 85821130368</item>
    </izvorni_sadrzaj>
    <derivirana_varijabla naziv="DomainObject.Predmet.StrankaListFormatedOIB_1">
      <item>BOJOPLAST d.d. u stečaju PULA, OIB 92113402303 zastupanog po punomoćniku St. upravitelj Dražen Ezgeta; Ingrid Roce Hrastić</item>
      <item>PROTEKTA društvo s ograničenom odgovornošću za trgovinu, OIB 86047195493</item>
      <item>BANKA KOVANICA dioničko društvo, OIB 33039197637 zastupanog po punomoćniku Dora Hanžeković Žuža</item>
      <item>H-ABDUCO društvo s ograničenom odgovornošću za usluge, OIB 13667298928 zastupanog po punomoćniku Martina Kalac</item>
      <item>Addiko Bank dioničko društvo, OIB 14036333877</item>
      <item>Želimir Štefanović, OIB 03381668067 zastupanog po punomoćniku Andreja Kušec Kovačević</item>
      <item>Dragan Vidović zastupanog po punomoćniku Vera Miloš</item>
      <item>Suzana Vidović zastupanog po punomoćniku Vera Miloš</item>
      <item>Blue Iris Resolution društvo s ograničenom odgovornošću za usluge, OIB 87064273078 zastupanog po punomoćniku Azra Čustović</item>
      <item>Tomica Paladin, OIB 71378880363</item>
      <item>Ivan Čakić, OIB 77691602605</item>
      <item>Miren Haubrich, OIB 94373638886</item>
      <item>Robert Tomić, OIB 44972847306</item>
      <item>Nikola Ignjatović, OIB 87721045746</item>
      <item>Bruna Mihajlović, OIB 40400276678</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Ingrid Roce Hrastić</item>
      <item>PROTEKTA društvo s ograničenom odgovornošću za trgovinu, Mate Vlašića 26/2, 52440 Poreč</item>
      <item>BANKA KOVANICA dioničko društvo, Petra Preradovića 29, 42000 Varaždin zastupanog po punomoćniku Dora Hanžeković Žuža</item>
      <item>H-ABDUCO društvo s ograničenom odgovornošću za usluge, Radnička cesta 41, 10000 Zagreb zastupanog po punomoćniku Martina Kalac</item>
      <item>Addiko Bank dioničko društvo, Slavonska avenija 6, 10000 Zagreb</item>
      <item>Želimir Štefanović,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Radnička cesta 48, 10000 Zagreb zastupanog po punomoćniku Azra Čustović</item>
      <item>Tomica Paladin, Baderna - Mompaderno 27, 52445 Baderna</item>
      <item>Ivan Čakić, Bezdanska Ulica 7, 10000 Zagreb</item>
      <item>Miren Haubrich, Draguzeti 16, 52341 Červari</item>
      <item>Robert Tomić, Bodegraj 85, 35430 Bodegraj</item>
      <item>Nikola Ignjatović, Kapitolinski Trg - Piazza Capitolina 10, 52100 Pula</item>
      <item>Bruna Mihajlović, Osmog Marta 3, 52440 Poreč</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Ingrid Roce Hrastić</item>
      <item>PROTEKTA društvo s ograničenom odgovornošću za trgovinu, Mate Vlašića 26/2, 52440 Poreč</item>
      <item>BANKA KOVANICA dioničko društvo, Petra Preradovića 29, 42000 Varaždin zastupanog po punomoćniku Dora Hanžeković Žuža</item>
      <item>H-ABDUCO društvo s ograničenom odgovornošću za usluge, Radnička cesta 41, 10000 Zagreb zastupanog po punomoćniku Martina Kalac</item>
      <item>Addiko Bank dioničko društvo, Slavonska avenija 6, 10000 Zagreb</item>
      <item>Želimir Štefanović,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Radnička cesta 48, 10000 Zagreb zastupanog po punomoćniku Azra Čustović</item>
      <item>Tomica Paladin, Baderna - Mompaderno 27, 52445 Baderna</item>
      <item>Ivan Čakić, Bezdanska Ulica 7, 10000 Zagreb</item>
      <item>Miren Haubrich, Draguzeti 16, 52341 Červari</item>
      <item>Robert Tomić, Bodegraj 85, 35430 Bodegraj</item>
      <item>Nikola Ignjatović, Kapitolinski Trg - Piazza Capitolina 10, 52100 Pula</item>
      <item>Bruna Mihajlović, Osmog Marta 3, 52440 Poreč</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Ingrid Roce Hrastić</item>
      <item>PROTEKTA društvo s ograničenom odgovornošću za trgovinu, OIB 86047195493, Mate Vlašića 26/2, 52440 Poreč</item>
      <item>BANKA KOVANICA dioničko društvo, OIB 33039197637, Petra Preradovića 29, 42000 Varaždin zastupanog po punomoćniku Dora Hanžeković Žuža</item>
      <item>H-ABDUCO društvo s ograničenom odgovornošću za usluge, OIB 13667298928, Radnička cesta 41, 10000 Zagreb zastupanog po punomoćniku Martina Kalac</item>
      <item>Addiko Bank dioničko društvo, OIB 14036333877, Slavonska avenija 6, 10000 Zagreb</item>
      <item>Želimir Štefanović, OIB 03381668067,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OIB 87064273078, Radnička cesta 48, 10000 Zagreb zastupanog po punomoćniku Azra Čustović</item>
      <item>Tomica Paladin, OIB 71378880363, Baderna - Mompaderno 27, 52445 Baderna</item>
      <item>Ivan Čakić, OIB 77691602605, Bezdanska Ulica 7, 10000 Zagreb</item>
      <item>Miren Haubrich, OIB 94373638886, Draguzeti 16, 52341 Červari</item>
      <item>Robert Tomić, OIB 44972847306, Bodegraj 85, 35430 Bodegraj</item>
      <item>Nikola Ignjatović, OIB 87721045746, Kapitolinski Trg - Piazza Capitolina 10, 52100 Pula</item>
      <item>Bruna Mihajlović, OIB 40400276678, Osmog Marta 3, 52440 Poreč</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Ingrid Roce Hrastić</item>
      <item>PROTEKTA društvo s ograničenom odgovornošću za trgovinu, OIB 86047195493, Mate Vlašića 26/2, 52440 Poreč</item>
      <item>BANKA KOVANICA dioničko društvo, OIB 33039197637, Petra Preradovića 29, 42000 Varaždin zastupanog po punomoćniku Dora Hanžeković Žuža</item>
      <item>H-ABDUCO društvo s ograničenom odgovornošću za usluge, OIB 13667298928, Radnička cesta 41, 10000 Zagreb zastupanog po punomoćniku Martina Kalac</item>
      <item>Addiko Bank dioničko društvo, OIB 14036333877, Slavonska avenija 6, 10000 Zagreb</item>
      <item>Želimir Štefanović, OIB 03381668067,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OIB 87064273078, Radnička cesta 48, 10000 Zagreb zastupanog po punomoćniku Azra Čustović</item>
      <item>Tomica Paladin, OIB 71378880363, Baderna - Mompaderno 27, 52445 Baderna</item>
      <item>Ivan Čakić, OIB 77691602605, Bezdanska Ulica 7, 10000 Zagreb</item>
      <item>Miren Haubrich, OIB 94373638886, Draguzeti 16, 52341 Červari</item>
      <item>Robert Tomić, OIB 44972847306, Bodegraj 85, 35430 Bodegraj</item>
      <item>Nikola Ignjatović, OIB 87721045746, Kapitolinski Trg - Piazza Capitolina 10, 52100 Pula</item>
      <item>Bruna Mihajlović, OIB 40400276678, Osmog Marta 3, 52440 Poreč</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PROTEKTA društvo s ograničenom odgovornošću za trgovinu</item>
      <item>BANKA KOVANICA dioničko društvo</item>
      <item>H-ABDUCO društvo s ograničenom odgovornošću za usluge</item>
      <item>Addiko Bank dioničko društvo</item>
      <item>Želimir Štefanović</item>
      <item>Dragan Vidović</item>
      <item>Suzana Vidović</item>
      <item>Blue Iris Resolution društvo s ograničenom odgovornošću za usluge</item>
      <item>Tomica Paladin</item>
      <item>Ivan Čakić</item>
      <item>Miren Haubrich</item>
      <item>Robert Tomić</item>
      <item>Nikola Ignjatović</item>
      <item>Bruna Mihajlović</item>
      <item>FINANCIJSKA AGENCIJA, RC RIJEKA, PODRUŽNICA PULA, PULA</item>
    </izvorni_sadrzaj>
    <derivirana_varijabla naziv="DomainObject.Predmet.StrankaListNazivFormated_1">
      <item>BOJOPLAST d.d. u stečaju PULA</item>
      <item>PROTEKTA društvo s ograničenom odgovornošću za trgovinu</item>
      <item>BANKA KOVANICA dioničko društvo</item>
      <item>H-ABDUCO društvo s ograničenom odgovornošću za usluge</item>
      <item>Addiko Bank dioničko društvo</item>
      <item>Želimir Štefanović</item>
      <item>Dragan Vidović</item>
      <item>Suzana Vidović</item>
      <item>Blue Iris Resolution društvo s ograničenom odgovornošću za usluge</item>
      <item>Tomica Paladin</item>
      <item>Ivan Čakić</item>
      <item>Miren Haubrich</item>
      <item>Robert Tomić</item>
      <item>Nikola Ignjatović</item>
      <item>Bruna Mihajlović</item>
      <item>FINANCIJSKA AGENCIJA, RC RIJEKA, PODRUŽNICA PULA, PULA</item>
    </derivirana_varijabla>
  </DomainObject.Predmet.StrankaListNazivFormated>
  <DomainObject.Predmet.StrankaListNazivFormatedOIB>
    <izvorni_sadrzaj>
      <item>BOJOPLAST d.d. u stečaju PULA, OIB 92113402303</item>
      <item>PROTEKTA društvo s ograničenom odgovornošću za trgovinu, OIB 86047195493</item>
      <item>BANKA KOVANICA dioničko društvo, OIB 33039197637</item>
      <item>H-ABDUCO društvo s ograničenom odgovornošću za usluge, OIB 13667298928</item>
      <item>Addiko Bank dioničko društvo, OIB 14036333877</item>
      <item>Želimir Štefanović, OIB 03381668067</item>
      <item>Dragan Vidović</item>
      <item>Suzana Vidović</item>
      <item>Blue Iris Resolution društvo s ograničenom odgovornošću za usluge, OIB 87064273078</item>
      <item>Tomica Paladin, OIB 71378880363</item>
      <item>Ivan Čakić, OIB 77691602605</item>
      <item>Miren Haubrich, OIB 94373638886</item>
      <item>Robert Tomić, OIB 44972847306</item>
      <item>Nikola Ignjatović, OIB 87721045746</item>
      <item>Bruna Mihajlović, OIB 40400276678</item>
      <item>FINANCIJSKA AGENCIJA, RC RIJEKA, PODRUŽNICA PULA, PULA, OIB 85821130368</item>
    </izvorni_sadrzaj>
    <derivirana_varijabla naziv="DomainObject.Predmet.StrankaListNazivFormatedOIB_1">
      <item>BOJOPLAST d.d. u stečaju PULA, OIB 92113402303</item>
      <item>PROTEKTA društvo s ograničenom odgovornošću za trgovinu, OIB 86047195493</item>
      <item>BANKA KOVANICA dioničko društvo, OIB 33039197637</item>
      <item>H-ABDUCO društvo s ograničenom odgovornošću za usluge, OIB 13667298928</item>
      <item>Addiko Bank dioničko društvo, OIB 14036333877</item>
      <item>Želimir Štefanović, OIB 03381668067</item>
      <item>Dragan Vidović</item>
      <item>Suzana Vidović</item>
      <item>Blue Iris Resolution društvo s ograničenom odgovornošću za usluge, OIB 87064273078</item>
      <item>Tomica Paladin, OIB 71378880363</item>
      <item>Ivan Čakić, OIB 77691602605</item>
      <item>Miren Haubrich, OIB 94373638886</item>
      <item>Robert Tomić, OIB 44972847306</item>
      <item>Nikola Ignjatović, OIB 87721045746</item>
      <item>Bruna Mihajlović, OIB 40400276678</item>
      <item>FINANCIJSKA AGENCIJA, RC RIJEKA, PODRUŽNICA PULA, PULA, OIB 85821130368</item>
    </derivirana_varijabla>
  </DomainObject.Predmet.StrankaListNazivFormatedOIB>
  <DomainObject.Predmet.ProtuStrankaListFormated>
    <izvorni_sadrzaj>
      <item>TIM 90 d. d. za graditeljstvo i projektiranje u stečaju zastupanog po punomoćniku Mia Mihovilović</item>
    </izvorni_sadrzaj>
    <derivirana_varijabla naziv="DomainObject.Predmet.ProtuStrankaListFormated_1">
      <item>TIM 90 d. d. za graditeljstvo i projektiranje u stečaju zastupanog po punomoćniku Mia Mihovilović</item>
    </derivirana_varijabla>
  </DomainObject.Predmet.ProtuStrankaListFormated>
  <DomainObject.Predmet.ProtuStrankaListFormatedOIB>
    <izvorni_sadrzaj>
      <item>TIM 90 d. d. za graditeljstvo i projektiranje u stečaju, OIB 63062784520 zastupanog po punomoćniku Mia Mihovilović</item>
    </izvorni_sadrzaj>
    <derivirana_varijabla naziv="DomainObject.Predmet.ProtuStrankaListFormatedOIB_1">
      <item>TIM 90 d. d. za graditeljstvo i projektiranje u stečaju, OIB 63062784520 zastupanog po punomoćniku Mia Mihovilović</item>
    </derivirana_varijabla>
  </DomainObject.Predmet.ProtuStrankaListFormatedOIB>
  <DomainObject.Predmet.ProtuStrankaListFormatedWithAdress>
    <izvorni_sadrzaj>
      <item>TIM 90 d. d. za graditeljstvo i projektiranje u stečaju, Koparska ulica - Via Capodistria 37, 52100 Pula zastupanog po punomoćniku Mia Mihovilović</item>
    </izvorni_sadrzaj>
    <derivirana_varijabla naziv="DomainObject.Predmet.ProtuStrankaListFormatedWithAdress_1">
      <item>TIM 90 d. d. za graditeljstvo i projektiranje u stečaju, Koparska ulica - Via Capodistria 37, 52100 Pula zastupanog po punomoćniku Mia Mihovilović</item>
    </derivirana_varijabla>
  </DomainObject.Predmet.ProtuStrankaListFormatedWithAdress>
  <DomainObject.Predmet.ProtuStrankaListFormatedWithAdressOIB>
    <izvorni_sadrzaj>
      <item>TIM 90 d. d. za graditeljstvo i projektiranje u stečaju, OIB 63062784520, Koparska ulica - Via Capodistria 37, 52100 Pula zastupanog po punomoćniku Mia Mihovilović</item>
    </izvorni_sadrzaj>
    <derivirana_varijabla naziv="DomainObject.Predmet.ProtuStrankaListFormatedWithAdressOIB_1">
      <item>TIM 90 d. d. za graditeljstvo i projektiranje u stečaju, OIB 63062784520, Koparska ulica - Via Capodistria 37, 52100 Pula zastupanog po punomoćniku Mia Mihovilović</item>
    </derivirana_varijabla>
  </DomainObject.Predmet.ProtuStrankaListFormatedWithAdressOIB>
  <DomainObject.Predmet.ProtuStrankaListNazivFormated>
    <izvorni_sadrzaj>
      <item>TIM 90 d. d. za graditeljstvo i projektiranje u stečaju</item>
    </izvorni_sadrzaj>
    <derivirana_varijabla naziv="DomainObject.Predmet.ProtuStrankaListNazivFormated_1">
      <item>TIM 90 d. d. za graditeljstvo i projektiranje u stečaju</item>
    </derivirana_varijabla>
  </DomainObject.Predmet.ProtuStrankaListNazivFormated>
  <DomainObject.Predmet.ProtuStrankaListNazivFormatedOIB>
    <izvorni_sadrzaj>
      <item>TIM 90 d. d. za graditeljstvo i projektiranje u stečaju, OIB 63062784520</item>
    </izvorni_sadrzaj>
    <derivirana_varijabla naziv="DomainObject.Predmet.ProtuStrankaListNazivFormatedOIB_1">
      <item>TIM 90 d. d. za graditeljstvo i projektiranje u stečaju, OIB 63062784520</item>
    </derivirana_varijabla>
  </DomainObject.Predmet.ProtuStrankaListNazivFormatedOIB>
  <DomainObject.Predmet.OstaliListFormated>
    <izvorni_sadrzaj>
      <item>St. upravitelj Dražen Ezgeta punomoćnik sudionika u postupku BOJOPLAST d.d. u stečaju PULA</item>
      <item>Mia Mihovilović punomoćnik sudionika u postupku TIM 90 d. d. za graditeljstvo i projektiranje u stečaju</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 punomoćnik sudionika u postupku H-ABDUCO društvo s ograničenom odgovornošću za usluge</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 punomoćnik sudionika u postupku Želimir Štefanović</item>
      <item>AKTIVA KAPITAL društvo s ograničenom odgovornošću za trgovinu i usluge i turistička agencija</item>
      <item>Vera Miloš punomoćnik sudionika u postupku Dragan Vidović; Suzana Vidović</item>
      <item>Marko Kallay</item>
      <item>LOTUS STELLA društvo s ograničenom odgovornošću za građevinarstvo, trgovinu, putnička agencija</item>
      <item>Dražan Gunjača</item>
      <item>Željka Brlečić</item>
      <item>TIM 2000 upravljanje zgradama d. o. o.</item>
      <item>Bruno Čohilj</item>
      <item>Dora Hanžeković Žuža punomoćnik sudionika u postupku BANKA KOVANICA dioničko društvo</item>
      <item>Ljiljana Sinanović</item>
      <item>Vice Vukšić</item>
      <item>TERRA ACTA društvo s ograničenom odgovornošću za konzalting i usluge</item>
      <item>Matija Miloš</item>
      <item>Ingrid Roce Hrastić punomoćnik sudionika u postupku BOJOPLAST d.d. u stečaju PULA</item>
      <item>Marino Folo</item>
      <item>Azra Čustović punomoćnik sudionika u postupku Blue Iris Resolution društvo s ograničenom odgovornošću za usluge</item>
      <item>Dino Čekada</item>
    </izvorni_sadrzaj>
    <derivirana_varijabla naziv="DomainObject.Predmet.OstaliListFormated_1">
      <item>St. upravitelj Dražen Ezgeta punomoćnik sudionika u postupku BOJOPLAST d.d. u stečaju PULA</item>
      <item>Mia Mihovilović punomoćnik sudionika u postupku TIM 90 d. d. za graditeljstvo i projektiranje u stečaju</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 punomoćnik sudionika u postupku H-ABDUCO društvo s ograničenom odgovornošću za usluge</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 punomoćnik sudionika u postupku Želimir Štefanović</item>
      <item>AKTIVA KAPITAL društvo s ograničenom odgovornošću za trgovinu i usluge i turistička agencija</item>
      <item>Vera Miloš punomoćnik sudionika u postupku Dragan Vidović; Suzana Vidović</item>
      <item>Marko Kallay</item>
      <item>LOTUS STELLA društvo s ograničenom odgovornošću za građevinarstvo, trgovinu, putnička agencija</item>
      <item>Dražan Gunjača</item>
      <item>Željka Brlečić</item>
      <item>TIM 2000 upravljanje zgradama d. o. o.</item>
      <item>Bruno Čohilj</item>
      <item>Dora Hanžeković Žuža punomoćnik sudionika u postupku BANKA KOVANICA dioničko društvo</item>
      <item>Ljiljana Sinanović</item>
      <item>Vice Vukšić</item>
      <item>TERRA ACTA društvo s ograničenom odgovornošću za konzalting i usluge</item>
      <item>Matija Miloš</item>
      <item>Ingrid Roce Hrastić punomoćnik sudionika u postupku BOJOPLAST d.d. u stečaju PULA</item>
      <item>Marino Folo</item>
      <item>Azra Čustović punomoćnik sudionika u postupku Blue Iris Resolution društvo s ograničenom odgovornošću za usluge</item>
      <item>Dino Čekada</item>
    </derivirana_varijabla>
  </DomainObject.Predmet.OstaliListFormated>
  <DomainObject.Predmet.OstaliListFormatedOIB>
    <izvorni_sadrzaj>
      <item>St. upravitelj Dražen Ezgeta punomoćnik sudionika u postupku BOJOPLAST d.d. u stečaju PULA</item>
      <item>Mia Mihovilović, OIB 04209670550 punomoćnik sudionika u postupku TIM 90 d. d. za graditeljstvo i projektiranje u stečaju</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 punomoćnik sudionika u postupku H-ABDUCO društvo s ograničenom odgovornošću za usluge</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 punomoćnik sudionika u postupku Želimir Štefanović</item>
      <item>AKTIVA KAPITAL društvo s ograničenom odgovornošću za trgovinu i usluge i turistička agencija, OIB 60869680078</item>
      <item>Vera Miloš, OIB 23091472681 punomoćnik sudionika u postupku Dragan Vidović; Suzana Vidović</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 punomoćnik sudionika u postupku BANKA KOVANICA dioničko društvo</item>
      <item>Ljiljana Sinanović, OIB 57638348289</item>
      <item>Vice Vukšić, OIB 95358157766</item>
      <item>TERRA ACTA društvo s ograničenom odgovornošću za konzalting i usluge, OIB 27975172797</item>
      <item>Matija Miloš, OIB 49329325395</item>
      <item>Ingrid Roce Hrastić, OIB 86682227251 punomoćnik sudionika u postupku BOJOPLAST d.d. u stečaju PULA</item>
      <item>Marino Folo, OIB 15300995578</item>
      <item>Azra Čustović, OIB 10039812335 punomoćnik sudionika u postupku Blue Iris Resolution društvo s ograničenom odgovornošću za usluge</item>
      <item>Dino Čekada, OIB 28975387803</item>
    </izvorni_sadrzaj>
    <derivirana_varijabla naziv="DomainObject.Predmet.OstaliListFormatedOIB_1">
      <item>St. upravitelj Dražen Ezgeta punomoćnik sudionika u postupku BOJOPLAST d.d. u stečaju PULA</item>
      <item>Mia Mihovilović, OIB 04209670550 punomoćnik sudionika u postupku TIM 90 d. d. za graditeljstvo i projektiranje u stečaju</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 punomoćnik sudionika u postupku H-ABDUCO društvo s ograničenom odgovornošću za usluge</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 punomoćnik sudionika u postupku Želimir Štefanović</item>
      <item>AKTIVA KAPITAL društvo s ograničenom odgovornošću za trgovinu i usluge i turistička agencija, OIB 60869680078</item>
      <item>Vera Miloš, OIB 23091472681 punomoćnik sudionika u postupku Dragan Vidović; Suzana Vidović</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 punomoćnik sudionika u postupku BANKA KOVANICA dioničko društvo</item>
      <item>Ljiljana Sinanović, OIB 57638348289</item>
      <item>Vice Vukšić, OIB 95358157766</item>
      <item>TERRA ACTA društvo s ograničenom odgovornošću za konzalting i usluge, OIB 27975172797</item>
      <item>Matija Miloš, OIB 49329325395</item>
      <item>Ingrid Roce Hrastić, OIB 86682227251 punomoćnik sudionika u postupku BOJOPLAST d.d. u stečaju PULA</item>
      <item>Marino Folo, OIB 15300995578</item>
      <item>Azra Čustović, OIB 10039812335 punomoćnik sudionika u postupku Blue Iris Resolution društvo s ograničenom odgovornošću za usluge</item>
      <item>Dino Čekada, OIB 28975387803</item>
    </derivirana_varijabla>
  </DomainObject.Predmet.OstaliListFormatedOIB>
  <DomainObject.Predmet.OstaliListFormatedWithAdress>
    <izvorni_sadrzaj>
      <item>St. upravitelj Dražen Ezgeta punomoćnik sudionika u postupku BOJOPLAST d.d. u stečaju PULA</item>
      <item>Mia Mihovilović, Trg Drage Iblera 9, 10000 Zagreb punomoćnik sudionika u postupku TIM 90 d. d. za graditeljstvo i projektiranje u stečaju</item>
      <item>Tin Matić i partneri odvjetničko društvo, društvo s ograničenom odgovornošću, Vlaška 95, 10000 Zagreb</item>
      <item>Odvj. Šimun Vulić, V. Lisinskog 2, 51000 Rijeka</item>
      <item>Igor Matešić vl. obrta RI-KLIMA, Liburnijska 24, 51000 Rijeka</item>
      <item>Igor Borčić, Hvarska 9a, 10000 Zagreb</item>
      <item>Silvija Mlinarić Talan, Zagrebačka 89, 42000 Varaždin</item>
      <item>Andrej Bošnjak, Radnička cesta 22, 10000 Zagreb</item>
      <item>Berislav Kovačević, Supilova 6/III, 51000 Rijeka</item>
      <item>Goran Okmaca, Ul. 25. rujna 4, 52000 Pazin</item>
      <item>Zoran Sloković, 25. rujna br.10., 52000 Pazin</item>
      <item>Ljiljana Sinanović, N. Tesle 8/I, 52440 Poreč</item>
      <item>Siniša Babić, Ulica kralja Zvonimira 66, 10000 Zagreb</item>
      <item>Igor Borčić, Hvarska 9a, 10000 Zagreb</item>
      <item>H-ABDUCO društvo s ograničenom odgovornošću za usluge, Radnička cesta 41, 10000 Zagreb</item>
      <item>Martina Kalac, Ulica grada Vukovara 269f, Green Gold Centar, 10000 Zagreb punomoćnik sudionika u postupku H-ABDUCO društvo s ograničenom odgovornošću za usluge</item>
      <item>Vera Miloš, Ciscutijeva 15/I, 52100 Pula</item>
      <item>Goran Veljović, Dobrilina 9, 52100 Pula</item>
      <item>Suvlasnici stambene zgrade TIMCO, Mate Vlašića 26, 52440 Poreč</item>
      <item>Martina Benolić, Trgovačka 2a, 52470 Umag</item>
      <item>"UMAG" agencija za upravljanje nekretninama, Rovinjska 41, 52440 Poreč</item>
      <item>Ured državne uprave u Istarskoj županiji, Trg Matteotti 1, 52210 Rovinj</item>
      <item>B2  KAPITAL d.o.o. za poslovne usluge, Radnička cesta 41, 10000 Zagreb</item>
      <item>Ured državne uprave u Istarskoj županiji, Splitska 14, 52100 Pula</item>
      <item>Krešimir Mateković, Kneza Mislava 15, 10000 Zagreb</item>
      <item>MRAMOR DAJČIĆ d.o.o., Sveti Petar u Šumi, Jopi 32A, 52404 Sveti Petar u Šumi</item>
      <item>Andreja Kušec Kovačević, Trg Petra Zrinskog 11/1, 10340 Vrbovec punomoćnik sudionika u postupku Želimir Štefanović</item>
      <item>AKTIVA KAPITAL društvo s ograničenom odgovornošću za trgovinu i usluge i turistička agencija, Marcani 131c, 52403 Gračišće</item>
      <item>Vera Miloš, Ciscutijeva 15/I, 52100 Pula punomoćnik sudionika u postupku Dragan Vidović; Suzana Vidović</item>
      <item>Marko Kallay, Petrinjska 47, 10000 Zagreb</item>
      <item>LOTUS STELLA društvo s ograničenom odgovornošću za građevinarstvo, trgovinu, putnička agencija, Marulićeva ulica - Via Marko Marulić 3, 52100 Pula</item>
      <item>Dražan Gunjača, Kandlerova 3/I, 52100 Pula</item>
      <item>Željka Brlečić, Optujska ulica 25/I, 42000 Varaždin</item>
      <item>TIM 2000 upravljanje zgradama d. o. o., Vukovarska 19, 52440 Poreč</item>
      <item>Bruno Čohilj, Dalmatinova 4, 52100 Pula</item>
      <item>Dora Hanžeković Žuža, Radnička cesta 22, 10000 Zagreb punomoćnik sudionika u postupku BANKA KOVANICA dioničko društvo</item>
      <item>Ljiljana Sinanović, N. Tesle 8/I, 52440 Poreč</item>
      <item>Vice Vukšić, Palmotićeva 60/I, 10000 Zagreb</item>
      <item>TERRA ACTA društvo s ograničenom odgovornošću za konzalting i usluge, Valturska ulica - Via Altura 78, 52100 Pula</item>
      <item>Matija Miloš, Ciscuttijeva 15, 52100 Pula</item>
      <item>Ingrid Roce Hrastić, Carera 6, 52210 Rovinj punomoćnik sudionika u postupku BOJOPLAST d.d. u stečaju PULA</item>
      <item>Marino Folo, Sponzina 27, 52100 Pula</item>
      <item>Azra Čustović, Trg žrtava fašizma 5, 10000 Zagreb punomoćnik sudionika u postupku Blue Iris Resolution društvo s ograničenom odgovornošću za usluge</item>
      <item>Dino Čekada, Andrije Kačića Miošića 4/II, 52100 Pula</item>
    </izvorni_sadrzaj>
    <derivirana_varijabla naziv="DomainObject.Predmet.OstaliListFormatedWithAdress_1">
      <item>St. upravitelj Dražen Ezgeta punomoćnik sudionika u postupku BOJOPLAST d.d. u stečaju PULA</item>
      <item>Mia Mihovilović, Trg Drage Iblera 9, 10000 Zagreb punomoćnik sudionika u postupku TIM 90 d. d. za graditeljstvo i projektiranje u stečaju</item>
      <item>Tin Matić i partneri odvjetničko društvo, društvo s ograničenom odgovornošću, Vlaška 95, 10000 Zagreb</item>
      <item>Odvj. Šimun Vulić, V. Lisinskog 2, 51000 Rijeka</item>
      <item>Igor Matešić vl. obrta RI-KLIMA, Liburnijska 24, 51000 Rijeka</item>
      <item>Igor Borčić, Hvarska 9a, 10000 Zagreb</item>
      <item>Silvija Mlinarić Talan, Zagrebačka 89, 42000 Varaždin</item>
      <item>Andrej Bošnjak, Radnička cesta 22, 10000 Zagreb</item>
      <item>Berislav Kovačević, Supilova 6/III, 51000 Rijeka</item>
      <item>Goran Okmaca, Ul. 25. rujna 4, 52000 Pazin</item>
      <item>Zoran Sloković, 25. rujna br.10., 52000 Pazin</item>
      <item>Ljiljana Sinanović, N. Tesle 8/I, 52440 Poreč</item>
      <item>Siniša Babić, Ulica kralja Zvonimira 66, 10000 Zagreb</item>
      <item>Igor Borčić, Hvarska 9a, 10000 Zagreb</item>
      <item>H-ABDUCO društvo s ograničenom odgovornošću za usluge, Radnička cesta 41, 10000 Zagreb</item>
      <item>Martina Kalac, Ulica grada Vukovara 269f, Green Gold Centar, 10000 Zagreb punomoćnik sudionika u postupku H-ABDUCO društvo s ograničenom odgovornošću za usluge</item>
      <item>Vera Miloš, Ciscutijeva 15/I, 52100 Pula</item>
      <item>Goran Veljović, Dobrilina 9, 52100 Pula</item>
      <item>Suvlasnici stambene zgrade TIMCO, Mate Vlašića 26, 52440 Poreč</item>
      <item>Martina Benolić, Trgovačka 2a, 52470 Umag</item>
      <item>"UMAG" agencija za upravljanje nekretninama, Rovinjska 41, 52440 Poreč</item>
      <item>Ured državne uprave u Istarskoj županiji, Trg Matteotti 1, 52210 Rovinj</item>
      <item>B2  KAPITAL d.o.o. za poslovne usluge, Radnička cesta 41, 10000 Zagreb</item>
      <item>Ured državne uprave u Istarskoj županiji, Splitska 14, 52100 Pula</item>
      <item>Krešimir Mateković, Kneza Mislava 15, 10000 Zagreb</item>
      <item>MRAMOR DAJČIĆ d.o.o., Sveti Petar u Šumi, Jopi 32A, 52404 Sveti Petar u Šumi</item>
      <item>Andreja Kušec Kovačević, Trg Petra Zrinskog 11/1, 10340 Vrbovec punomoćnik sudionika u postupku Želimir Štefanović</item>
      <item>AKTIVA KAPITAL društvo s ograničenom odgovornošću za trgovinu i usluge i turistička agencija, Marcani 131c, 52403 Gračišće</item>
      <item>Vera Miloš, Ciscutijeva 15/I, 52100 Pula punomoćnik sudionika u postupku Dragan Vidović; Suzana Vidović</item>
      <item>Marko Kallay, Petrinjska 47, 10000 Zagreb</item>
      <item>LOTUS STELLA društvo s ograničenom odgovornošću za građevinarstvo, trgovinu, putnička agencija, Marulićeva ulica - Via Marko Marulić 3, 52100 Pula</item>
      <item>Dražan Gunjača, Kandlerova 3/I, 52100 Pula</item>
      <item>Željka Brlečić, Optujska ulica 25/I, 42000 Varaždin</item>
      <item>TIM 2000 upravljanje zgradama d. o. o., Vukovarska 19, 52440 Poreč</item>
      <item>Bruno Čohilj, Dalmatinova 4, 52100 Pula</item>
      <item>Dora Hanžeković Žuža, Radnička cesta 22, 10000 Zagreb punomoćnik sudionika u postupku BANKA KOVANICA dioničko društvo</item>
      <item>Ljiljana Sinanović, N. Tesle 8/I, 52440 Poreč</item>
      <item>Vice Vukšić, Palmotićeva 60/I, 10000 Zagreb</item>
      <item>TERRA ACTA društvo s ograničenom odgovornošću za konzalting i usluge, Valturska ulica - Via Altura 78, 52100 Pula</item>
      <item>Matija Miloš, Ciscuttijeva 15, 52100 Pula</item>
      <item>Ingrid Roce Hrastić, Carera 6, 52210 Rovinj punomoćnik sudionika u postupku BOJOPLAST d.d. u stečaju PULA</item>
      <item>Marino Folo, Sponzina 27, 52100 Pula</item>
      <item>Azra Čustović, Trg žrtava fašizma 5, 10000 Zagreb punomoćnik sudionika u postupku Blue Iris Resolution društvo s ograničenom odgovornošću za usluge</item>
      <item>Dino Čekada, Andrije Kačića Miošića 4/II, 52100 Pula</item>
    </derivirana_varijabla>
  </DomainObject.Predmet.OstaliListFormatedWithAdress>
  <DomainObject.Predmet.OstaliListFormatedWithAdressOIB>
    <izvorni_sadrzaj>
      <item>St. upravitelj Dražen Ezgeta punomoćnik sudionika u postupku BOJOPLAST d.d. u stečaju PULA</item>
      <item>Mia Mihovilović, OIB 04209670550, Trg Drage Iblera 9, 10000 Zagreb punomoćnik sudionika u postupku TIM 90 d. d. za graditeljstvo i projektiranje u stečaju</item>
      <item>Tin Matić i partneri odvjetničko društvo, društvo s ograničenom odgovornošću, OIB 08908355669, Vlaška 95, 10000 Zagreb</item>
      <item>Odvj. Šimun Vulić, V. Lisinskog 2, 51000 Rijeka</item>
      <item>Igor Matešić vl. obrta RI-KLIMA, OIB 13235672185, Liburnijska 24, 51000 Rijeka</item>
      <item>Igor Borčić, OIB 46360267066, Hvarska 9a, 10000 Zagreb</item>
      <item>Silvija Mlinarić Talan, OIB 94639311139, Zagrebačka 89, 42000 Varaždin</item>
      <item>Andrej Bošnjak, OIB 72317970760, Radnička cesta 22, 10000 Zagreb</item>
      <item>Berislav Kovačević, OIB 16691103415, Supilova 6/III, 51000 Rijeka</item>
      <item>Goran Okmaca, OIB 56813956959, Ul. 25. rujna 4, 52000 Pazin</item>
      <item>Zoran Sloković, OIB 36581949362, 25. rujna br.10., 52000 Pazin</item>
      <item>Ljiljana Sinanović, OIB 57638348289, N. Tesle 8/I, 52440 Poreč</item>
      <item>Siniša Babić, OIB 89840531951, Ulica kralja Zvonimira 66, 10000 Zagreb</item>
      <item>Igor Borčić, OIB 46360267066, Hvarska 9a, 10000 Zagreb</item>
      <item>H-ABDUCO društvo s ograničenom odgovornošću za usluge, OIB 13667298928, Radnička cesta 41, 10000 Zagreb</item>
      <item>Martina Kalac, OIB 05589284482, Ulica grada Vukovara 269f, Green Gold Centar, 10000 Zagreb punomoćnik sudionika u postupku H-ABDUCO društvo s ograničenom odgovornošću za usluge</item>
      <item>Vera Miloš, OIB 23091472681, Ciscutijeva 15/I, 52100 Pula</item>
      <item>Goran Veljović, OIB 38835235619, Dobrilina 9, 52100 Pula</item>
      <item>Suvlasnici stambene zgrade TIMCO, Mate Vlašića 26, 52440 Poreč</item>
      <item>Martina Benolić, OIB 03562628517, Trgovačka 2a, 52470 Umag</item>
      <item>"UMAG" agencija za upravljanje nekretninama, Rovinjska 41, 52440 Poreč</item>
      <item>Ured državne uprave u Istarskoj županiji, Trg Matteotti 1, 52210 Rovinj</item>
      <item>B2  KAPITAL d.o.o. za poslovne usluge, OIB 57509775367, Radnička cesta 41, 10000 Zagreb</item>
      <item>Ured državne uprave u Istarskoj županiji, Splitska 14, 52100 Pula</item>
      <item>Krešimir Mateković, OIB 32387161779, Kneza Mislava 15, 10000 Zagreb</item>
      <item>MRAMOR DAJČIĆ d.o.o., OIB 26948299254, Sveti Petar u Šumi, Jopi 32A, 52404 Sveti Petar u Šumi</item>
      <item>Andreja Kušec Kovačević, OIB 26756582703, Trg Petra Zrinskog 11/1, 10340 Vrbovec punomoćnik sudionika u postupku Želimir Štefanović</item>
      <item>AKTIVA KAPITAL društvo s ograničenom odgovornošću za trgovinu i usluge i turistička agencija, OIB 60869680078, Marcani 131c, 52403 Gračišće</item>
      <item>Vera Miloš, OIB 23091472681, Ciscutijeva 15/I, 52100 Pula punomoćnik sudionika u postupku Dragan Vidović; Suzana Vidović</item>
      <item>Marko Kallay, OIB 67099179433, Petrinjska 47, 10000 Zagreb</item>
      <item>LOTUS STELLA društvo s ograničenom odgovornošću za građevinarstvo, trgovinu, putnička agencija, OIB 58549233007, Marulićeva ulica - Via Marko Marulić 3, 52100 Pula</item>
      <item>Dražan Gunjača, OIB 52165435335, Kandlerova 3/I, 52100 Pula</item>
      <item>Željka Brlečić, OIB 72410036068, Optujska ulica 25/I, 42000 Varaždin</item>
      <item>TIM 2000 upravljanje zgradama d. o. o., OIB 21848809458, Vukovarska 19, 52440 Poreč</item>
      <item>Bruno Čohilj, OIB 03627407749, Dalmatinova 4, 52100 Pula</item>
      <item>Dora Hanžeković Žuža, OIB 29273403595, Radnička cesta 22, 10000 Zagreb punomoćnik sudionika u postupku BANKA KOVANICA dioničko društvo</item>
      <item>Ljiljana Sinanović, OIB 57638348289, N. Tesle 8/I, 52440 Poreč</item>
      <item>Vice Vukšić, OIB 95358157766, Palmotićeva 60/I, 10000 Zagreb</item>
      <item>TERRA ACTA društvo s ograničenom odgovornošću za konzalting i usluge, OIB 27975172797, Valturska ulica - Via Altura 78, 52100 Pula</item>
      <item>Matija Miloš, OIB 49329325395, Ciscuttijeva 15, 52100 Pula</item>
      <item>Ingrid Roce Hrastić, OIB 86682227251, Carera 6, 52210 Rovinj punomoćnik sudionika u postupku BOJOPLAST d.d. u stečaju PULA</item>
      <item>Marino Folo, OIB 15300995578, Sponzina 27, 52100 Pula</item>
      <item>Azra Čustović, OIB 10039812335, Trg žrtava fašizma 5, 10000 Zagreb punomoćnik sudionika u postupku Blue Iris Resolution društvo s ograničenom odgovornošću za usluge</item>
      <item>Dino Čekada, OIB 28975387803, Andrije Kačića Miošića 4/II, 52100 Pula</item>
    </izvorni_sadrzaj>
    <derivirana_varijabla naziv="DomainObject.Predmet.OstaliListFormatedWithAdressOIB_1">
      <item>St. upravitelj Dražen Ezgeta punomoćnik sudionika u postupku BOJOPLAST d.d. u stečaju PULA</item>
      <item>Mia Mihovilović, OIB 04209670550, Trg Drage Iblera 9, 10000 Zagreb punomoćnik sudionika u postupku TIM 90 d. d. za graditeljstvo i projektiranje u stečaju</item>
      <item>Tin Matić i partneri odvjetničko društvo, društvo s ograničenom odgovornošću, OIB 08908355669, Vlaška 95, 10000 Zagreb</item>
      <item>Odvj. Šimun Vulić, V. Lisinskog 2, 51000 Rijeka</item>
      <item>Igor Matešić vl. obrta RI-KLIMA, OIB 13235672185, Liburnijska 24, 51000 Rijeka</item>
      <item>Igor Borčić, OIB 46360267066, Hvarska 9a, 10000 Zagreb</item>
      <item>Silvija Mlinarić Talan, OIB 94639311139, Zagrebačka 89, 42000 Varaždin</item>
      <item>Andrej Bošnjak, OIB 72317970760, Radnička cesta 22, 10000 Zagreb</item>
      <item>Berislav Kovačević, OIB 16691103415, Supilova 6/III, 51000 Rijeka</item>
      <item>Goran Okmaca, OIB 56813956959, Ul. 25. rujna 4, 52000 Pazin</item>
      <item>Zoran Sloković, OIB 36581949362, 25. rujna br.10., 52000 Pazin</item>
      <item>Ljiljana Sinanović, OIB 57638348289, N. Tesle 8/I, 52440 Poreč</item>
      <item>Siniša Babić, OIB 89840531951, Ulica kralja Zvonimira 66, 10000 Zagreb</item>
      <item>Igor Borčić, OIB 46360267066, Hvarska 9a, 10000 Zagreb</item>
      <item>H-ABDUCO društvo s ograničenom odgovornošću za usluge, OIB 13667298928, Radnička cesta 41, 10000 Zagreb</item>
      <item>Martina Kalac, OIB 05589284482, Ulica grada Vukovara 269f, Green Gold Centar, 10000 Zagreb punomoćnik sudionika u postupku H-ABDUCO društvo s ograničenom odgovornošću za usluge</item>
      <item>Vera Miloš, OIB 23091472681, Ciscutijeva 15/I, 52100 Pula</item>
      <item>Goran Veljović, OIB 38835235619, Dobrilina 9, 52100 Pula</item>
      <item>Suvlasnici stambene zgrade TIMCO, Mate Vlašića 26, 52440 Poreč</item>
      <item>Martina Benolić, OIB 03562628517, Trgovačka 2a, 52470 Umag</item>
      <item>"UMAG" agencija za upravljanje nekretninama, Rovinjska 41, 52440 Poreč</item>
      <item>Ured državne uprave u Istarskoj županiji, Trg Matteotti 1, 52210 Rovinj</item>
      <item>B2  KAPITAL d.o.o. za poslovne usluge, OIB 57509775367, Radnička cesta 41, 10000 Zagreb</item>
      <item>Ured državne uprave u Istarskoj županiji, Splitska 14, 52100 Pula</item>
      <item>Krešimir Mateković, OIB 32387161779, Kneza Mislava 15, 10000 Zagreb</item>
      <item>MRAMOR DAJČIĆ d.o.o., OIB 26948299254, Sveti Petar u Šumi, Jopi 32A, 52404 Sveti Petar u Šumi</item>
      <item>Andreja Kušec Kovačević, OIB 26756582703, Trg Petra Zrinskog 11/1, 10340 Vrbovec punomoćnik sudionika u postupku Želimir Štefanović</item>
      <item>AKTIVA KAPITAL društvo s ograničenom odgovornošću za trgovinu i usluge i turistička agencija, OIB 60869680078, Marcani 131c, 52403 Gračišće</item>
      <item>Vera Miloš, OIB 23091472681, Ciscutijeva 15/I, 52100 Pula punomoćnik sudionika u postupku Dragan Vidović; Suzana Vidović</item>
      <item>Marko Kallay, OIB 67099179433, Petrinjska 47, 10000 Zagreb</item>
      <item>LOTUS STELLA društvo s ograničenom odgovornošću za građevinarstvo, trgovinu, putnička agencija, OIB 58549233007, Marulićeva ulica - Via Marko Marulić 3, 52100 Pula</item>
      <item>Dražan Gunjača, OIB 52165435335, Kandlerova 3/I, 52100 Pula</item>
      <item>Željka Brlečić, OIB 72410036068, Optujska ulica 25/I, 42000 Varaždin</item>
      <item>TIM 2000 upravljanje zgradama d. o. o., OIB 21848809458, Vukovarska 19, 52440 Poreč</item>
      <item>Bruno Čohilj, OIB 03627407749, Dalmatinova 4, 52100 Pula</item>
      <item>Dora Hanžeković Žuža, OIB 29273403595, Radnička cesta 22, 10000 Zagreb punomoćnik sudionika u postupku BANKA KOVANICA dioničko društvo</item>
      <item>Ljiljana Sinanović, OIB 57638348289, N. Tesle 8/I, 52440 Poreč</item>
      <item>Vice Vukšić, OIB 95358157766, Palmotićeva 60/I, 10000 Zagreb</item>
      <item>TERRA ACTA društvo s ograničenom odgovornošću za konzalting i usluge, OIB 27975172797, Valturska ulica - Via Altura 78, 52100 Pula</item>
      <item>Matija Miloš, OIB 49329325395, Ciscuttijeva 15, 52100 Pula</item>
      <item>Ingrid Roce Hrastić, OIB 86682227251, Carera 6, 52210 Rovinj punomoćnik sudionika u postupku BOJOPLAST d.d. u stečaju PULA</item>
      <item>Marino Folo, OIB 15300995578, Sponzina 27, 52100 Pula</item>
      <item>Azra Čustović, OIB 10039812335, Trg žrtava fašizma 5, 10000 Zagreb punomoćnik sudionika u postupku Blue Iris Resolution društvo s ograničenom odgovornošću za usluge</item>
      <item>Dino Čekada, OIB 28975387803, Andrije Kačića Miošića 4/II, 52100 Pula</item>
    </derivirana_varijabla>
  </DomainObject.Predmet.OstaliListFormatedWithAdressOIB>
  <DomainObject.Predmet.OstaliListNazivFormated>
    <izvorni_sadrzaj>
      <item>St. upravitelj Dražen Ezgeta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item>
      <item>AKTIVA KAPITAL društvo s ograničenom odgovornošću za trgovinu i usluge i turistička agencija</item>
      <item>Vera Miloš</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tem>TERRA ACTA društvo s ograničenom odgovornošću za konzalting i usluge</item>
      <item>Matija Miloš</item>
      <item>Ingrid Roce Hrastić</item>
      <item>Marino Folo</item>
      <item>Azra Čustović</item>
      <item>Dino Čekada</item>
    </izvorni_sadrzaj>
    <derivirana_varijabla naziv="DomainObject.Predmet.OstaliListNazivFormated_1">
      <item>St. upravitelj Dražen Ezgeta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item>
      <item>AKTIVA KAPITAL društvo s ograničenom odgovornošću za trgovinu i usluge i turistička agencija</item>
      <item>Vera Miloš</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tem>TERRA ACTA društvo s ograničenom odgovornošću za konzalting i usluge</item>
      <item>Matija Miloš</item>
      <item>Ingrid Roce Hrastić</item>
      <item>Marino Folo</item>
      <item>Azra Čustović</item>
      <item>Dino Čekada</item>
    </derivirana_varijabla>
  </DomainObject.Predmet.OstaliListNazivFormated>
  <DomainObject.Predmet.OstaliListNazivFormatedOIB>
    <izvorni_sadrzaj>
      <item>St. upravitelj Dražen Ezgeta</item>
      <item>Mia Mihovilović, OIB 04209670550</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item>
      <item>AKTIVA KAPITAL društvo s ograničenom odgovornošću za trgovinu i usluge i turistička agencija, OIB 60869680078</item>
      <item>Vera Miloš, OIB 23091472681</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item>
      <item>Ljiljana Sinanović, OIB 57638348289</item>
      <item>Vice Vukšić, OIB 95358157766</item>
      <item>TERRA ACTA društvo s ograničenom odgovornošću za konzalting i usluge, OIB 27975172797</item>
      <item>Matija Miloš, OIB 49329325395</item>
      <item>Ingrid Roce Hrastić, OIB 86682227251</item>
      <item>Marino Folo, OIB 15300995578</item>
      <item>Azra Čustović, OIB 10039812335</item>
      <item>Dino Čekada, OIB 28975387803</item>
    </izvorni_sadrzaj>
    <derivirana_varijabla naziv="DomainObject.Predmet.OstaliListNazivFormatedOIB_1">
      <item>St. upravitelj Dražen Ezgeta</item>
      <item>Mia Mihovilović, OIB 04209670550</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item>
      <item>AKTIVA KAPITAL društvo s ograničenom odgovornošću za trgovinu i usluge i turistička agencija, OIB 60869680078</item>
      <item>Vera Miloš, OIB 23091472681</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item>
      <item>Ljiljana Sinanović, OIB 57638348289</item>
      <item>Vice Vukšić, OIB 95358157766</item>
      <item>TERRA ACTA društvo s ograničenom odgovornošću za konzalting i usluge, OIB 27975172797</item>
      <item>Matija Miloš, OIB 49329325395</item>
      <item>Ingrid Roce Hrastić, OIB 86682227251</item>
      <item>Marino Folo, OIB 15300995578</item>
      <item>Azra Čustović, OIB 10039812335</item>
      <item>Dino Čekada, OIB 28975387803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travnja 2026.</izvorni_sadrzaj>
    <derivirana_varijabla naziv="DomainObject.Datum_1">14. travnja 2026.</derivirana_varijabla>
  </DomainObject.Datum>
  <DomainObject.PoslovniBrojDokumenta>
    <izvorni_sadrzaj>St-919/2016-818</izvorni_sadrzaj>
    <derivirana_varijabla naziv="DomainObject.PoslovniBrojDokumenta_1">St-919/2016-818</derivirana_varijabla>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 d. za graditeljstvo i projektiranje u stečaju</izvorni_sadrzaj>
    <derivirana_varijabla naziv="DomainObject.Predmet.ProtustrankaIDrugi_1">TIM 90 d. d. za graditeljstvo i projektiranje u stečaju</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 d. za graditeljstvo i projektiranje u stečaju, OIB 63062784520, Koparska ulica - Via Capodistria 37, 52100 Pula</izvorni_sadrzaj>
    <derivirana_varijabla naziv="DomainObject.Predmet.ProtustrankaIDrugiAdressOIB_1">TIM 90 d. d. za graditeljstvo i projektiranje u stečaju, OIB 63062784520, Koparska ulica - Via Capodistria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 d. za graditeljstvo i projektiranje u stečaju</item>
      <item>St. upravitelj Dražen Ezgeta</item>
      <item>FINANCIJSKA AGENCIJA, RC RIJEKA, PODRUŽNICA PULA, PULA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PROTEKTA društvo s ograničenom odgovornošću za trgovinu</item>
      <item>BANKA KOVANICA dioničko društvo</item>
      <item>Igor Borčić</item>
      <item>H-ABDUCO društvo s ograničenom odgovornošću za usluge</item>
      <item>H-ABDUCO društvo s ograničenom odgovornošću za usluge</item>
      <item>Martina Kalac</item>
      <item>Addiko Bank dioničko društvo</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Želimir Štefanović</item>
      <item>Andreja Kušec Kovačević</item>
      <item>AKTIVA KAPITAL društvo s ograničenom odgovornošću za trgovinu i usluge i turistička agencija</item>
      <item>Vera Miloš</item>
      <item>Dragan Vidović</item>
      <item>Suzana Vidović</item>
      <item>Blue Iris Resolution društvo s ograničenom odgovornošću za usluge</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tem>Tomica Paladin</item>
      <item>Ivan Čakić</item>
      <item>Miren Haubrich</item>
      <item>Robert Tomić</item>
      <item>Nikola Ignjatović</item>
      <item>TERRA ACTA društvo s ograničenom odgovornošću za konzalting i usluge</item>
      <item>Matija Miloš</item>
      <item>Ingrid Roce Hrastić</item>
      <item>Marino Folo</item>
      <item>Azra Čustović</item>
      <item>Bruna Mihajlović</item>
      <item>Dino Čekada</item>
    </izvorni_sadrzaj>
    <derivirana_varijabla naziv="DomainObject.Predmet.SudioniciListNaziv_1">
      <item>BOJOPLAST d.d. u stečaju PULA</item>
      <item>TIM 90 d. d. za graditeljstvo i projektiranje u stečaju</item>
      <item>St. upravitelj Dražen Ezgeta</item>
      <item>FINANCIJSKA AGENCIJA, RC RIJEKA, PODRUŽNICA PULA, PULA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PROTEKTA društvo s ograničenom odgovornošću za trgovinu</item>
      <item>BANKA KOVANICA dioničko društvo</item>
      <item>Igor Borčić</item>
      <item>H-ABDUCO društvo s ograničenom odgovornošću za usluge</item>
      <item>H-ABDUCO društvo s ograničenom odgovornošću za usluge</item>
      <item>Martina Kalac</item>
      <item>Addiko Bank dioničko društvo</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Želimir Štefanović</item>
      <item>Andreja Kušec Kovačević</item>
      <item>AKTIVA KAPITAL društvo s ograničenom odgovornošću za trgovinu i usluge i turistička agencija</item>
      <item>Vera Miloš</item>
      <item>Dragan Vidović</item>
      <item>Suzana Vidović</item>
      <item>Blue Iris Resolution društvo s ograničenom odgovornošću za usluge</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tem>Tomica Paladin</item>
      <item>Ivan Čakić</item>
      <item>Miren Haubrich</item>
      <item>Robert Tomić</item>
      <item>Nikola Ignjatović</item>
      <item>TERRA ACTA društvo s ograničenom odgovornošću za konzalting i usluge</item>
      <item>Matija Miloš</item>
      <item>Ingrid Roce Hrastić</item>
      <item>Marino Folo</item>
      <item>Azra Čustović</item>
      <item>Bruna Mihajlović</item>
      <item>Dino Čekada</item>
    </derivirana_varijabla>
  </DomainObject.Predmet.SudioniciListNaziv>
  <DomainObject.Predmet.SudioniciListAdressOIB>
    <izvorni_sadrzaj>
      <item>BOJOPLAST d.d. u stečaju PULA, OIB 92113402303, Medulinska 53,52100 Pula</item>
      <item>TIM 90 d. d. za graditeljstvo i projektiranje u stečaju, OIB 63062784520, Koparska ulica - Via Capodistria 37,52100 Pula</item>
      <item>St. upravitelj Dražen Ezgeta</item>
      <item>FINANCIJSKA AGENCIJA, RC RIJEKA, PODRUŽNICA PULA, PULA, OIB 85821130368, Ulica grada Vukovara 70,10000 Zagreb</item>
      <item>Mia Mihovilović, OIB 04209670550,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tem>Igor Borčić, OIB 46360267066, Hvarska 9a,10000 Zagreb</item>
      <item>Silvija Mlinarić Talan, OIB 94639311139, Zagrebačka 89,42000 Varaždin</item>
      <item>Andrej Bošnjak, OIB 72317970760, Radnička cesta 22,10000 Zagreb</item>
      <item>Berislav Kovačević, OIB 16691103415, Supilova 6/III,51000 Rijeka</item>
      <item>Goran Okmaca, OIB 56813956959, Ul. 25. rujna 4,52000 Pazin</item>
      <item>Zoran Sloković, OIB 36581949362, 25. rujna br.10.,52000 Pazin</item>
      <item>Ljiljana Sinanović, OIB 57638348289, N. Tesle 8/I,52440 Poreč</item>
      <item>Siniša Babić, OIB 89840531951, Ulica kralja Zvonimira 66,10000 Zagreb</item>
      <item>PROTEKTA društvo s ograničenom odgovornošću za trgovinu, OIB 86047195493, Mate Vlašića 26/2,52440 Poreč</item>
      <item>BANKA KOVANICA dioničko društvo, OIB 33039197637, Petra Preradovića 29,42000 Varaždin</item>
      <item>Igor Borčić, OIB 46360267066, Hvarska 9a,10000 Zagreb</item>
      <item>H-ABDUCO društvo s ograničenom odgovornošću za usluge, OIB 13667298928, Radnička cesta 41,10000 Zagreb</item>
      <item>H-ABDUCO društvo s ograničenom odgovornošću za usluge, OIB 13667298928, Radnička cesta 41,10000 Zagreb</item>
      <item>Martina Kalac, OIB 05589284482, Ulica grada Vukovara 269f, Green Gold Centar,10000 Zagreb</item>
      <item>Addiko Bank dioničko društvo, OIB 14036333877, Slavonska avenija 6,10000 Zagreb</item>
      <item>Vera Miloš, OIB 23091472681, Ciscutijeva 15/I,52100 Pula</item>
      <item>Goran Veljović, OIB 38835235619, Dobrilina 9,52100 Pula</item>
      <item>Suvlasnici stambene zgrade TIMCO, Mate Vlašića 26,52440 Poreč</item>
      <item>Martina Benolić, OIB 03562628517, Trgovačka 2a,52470 Umag</item>
      <item>"UMAG" agencija za upravljanje nekretninama, Rovinjska 41,52440 Poreč</item>
      <item>Ured državne uprave u Istarskoj županiji, Trg Matteotti 1,52210 Rovinj</item>
      <item>B2  KAPITAL d.o.o. za poslovne usluge, OIB 57509775367, Radnička cesta 41,10000 Zagreb</item>
      <item>Ured državne uprave u Istarskoj županiji, Splitska 14,52100 Pula</item>
      <item>Krešimir Mateković, OIB 32387161779, Kneza Mislava 15,10000 Zagreb</item>
      <item>MRAMOR DAJČIĆ d.o.o., OIB 26948299254, Sveti Petar u Šumi, Jopi 32A,52404 Sveti Petar u Šumi</item>
      <item>Želimir Štefanović, OIB 03381668067, 7. Svibnja 18,10340 Vrbovec</item>
      <item>Andreja Kušec Kovačević, OIB 26756582703, Trg Petra Zrinskog 11/1,10340 Vrbovec</item>
      <item>AKTIVA KAPITAL društvo s ograničenom odgovornošću za trgovinu i usluge i turistička agencija, OIB 60869680078, Marcani 131c,52403 Gračišće</item>
      <item>Vera Miloš, OIB 23091472681, Ciscutijeva 15/I,52100 Pula</item>
      <item>Dragan Vidović, 5907 Coach Hill Rg.,T3H 1E3 Calgary, Alberta</item>
      <item>Suzana Vidović, 5907 Coach Hill Rg.,T3H 1E3 Calgary, Alberta</item>
      <item>Blue Iris Resolution društvo s ograničenom odgovornošću za usluge, OIB 87064273078, Radnička cesta 48,10000 Zagreb</item>
      <item>Marko Kallay, OIB 67099179433, Petrinjska 47,10000 Zagreb</item>
      <item>LOTUS STELLA društvo s ograničenom odgovornošću za građevinarstvo, trgovinu, putnička agencija, OIB 58549233007, Marulićeva ulica - Via Marko Marulić 3,52100 Pula</item>
      <item>Dražan Gunjača, OIB 52165435335, Kandlerova 3/I,52100 Pula</item>
      <item>Željka Brlečić, OIB 72410036068, Optujska ulica 25/I,42000 Varaždin</item>
      <item>TIM 2000 upravljanje zgradama d. o. o., OIB 21848809458, Vukovarska 19,52440 Poreč</item>
      <item>Bruno Čohilj, OIB 03627407749, Dalmatinova 4,52100 Pula</item>
      <item>Dora Hanžeković Žuža, OIB 29273403595, Radnička cesta 22,10000 Zagreb</item>
      <item>Ljiljana Sinanović, OIB 57638348289, N. Tesle 8/I,52440 Poreč</item>
      <item>Vice Vukšić, OIB 95358157766, Palmotićeva 60/I,10000 Zagreb</item>
      <item>Tomica Paladin, OIB 71378880363, Baderna - Mompaderno 27,52445 Baderna</item>
      <item>Ivan Čakić, OIB 77691602605, Bezdanska Ulica 7,10000 Zagreb</item>
      <item>Miren Haubrich, OIB 94373638886, Draguzeti 16,52341 Červari</item>
      <item>Robert Tomić, OIB 44972847306, Bodegraj 85,35430 Bodegraj</item>
      <item>Nikola Ignjatović, OIB 87721045746, Kapitolinski Trg - Piazza Capitolina 10,52100 Pula</item>
      <item>TERRA ACTA društvo s ograničenom odgovornošću za konzalting i usluge, OIB 27975172797, Valturska ulica - Via Altura 78,52100 Pula</item>
      <item>Matija Miloš, OIB 49329325395, Ciscuttijeva 15,52100 Pula</item>
      <item>Ingrid Roce Hrastić, OIB 86682227251, Carera 6,52210 Rovinj</item>
      <item>Marino Folo, OIB 15300995578, Sponzina 27,52100 Pula</item>
      <item>Azra Čustović, OIB 10039812335, Trg žrtava fašizma 5,10000 Zagreb</item>
      <item>Bruna Mihajlović, OIB 40400276678, Osmog Marta 3,52440 Poreč</item>
      <item>Dino Čekada, OIB 28975387803, Andrije Kačića Miošića 4/II,52100 Pula</item>
    </izvorni_sadrzaj>
    <derivirana_varijabla naziv="DomainObject.Predmet.SudioniciListAdressOIB_1">
      <item>BOJOPLAST d.d. u stečaju PULA, OIB 92113402303, Medulinska 53,52100 Pula</item>
      <item>TIM 90 d. d. za graditeljstvo i projektiranje u stečaju, OIB 63062784520, Koparska ulica - Via Capodistria 37,52100 Pula</item>
      <item>St. upravitelj Dražen Ezgeta</item>
      <item>FINANCIJSKA AGENCIJA, RC RIJEKA, PODRUŽNICA PULA, PULA, OIB 85821130368, Ulica grada Vukovara 70,10000 Zagreb</item>
      <item>Mia Mihovilović, OIB 04209670550,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tem>Igor Borčić, OIB 46360267066, Hvarska 9a,10000 Zagreb</item>
      <item>Silvija Mlinarić Talan, OIB 94639311139, Zagrebačka 89,42000 Varaždin</item>
      <item>Andrej Bošnjak, OIB 72317970760, Radnička cesta 22,10000 Zagreb</item>
      <item>Berislav Kovačević, OIB 16691103415, Supilova 6/III,51000 Rijeka</item>
      <item>Goran Okmaca, OIB 56813956959, Ul. 25. rujna 4,52000 Pazin</item>
      <item>Zoran Sloković, OIB 36581949362, 25. rujna br.10.,52000 Pazin</item>
      <item>Ljiljana Sinanović, OIB 57638348289, N. Tesle 8/I,52440 Poreč</item>
      <item>Siniša Babić, OIB 89840531951, Ulica kralja Zvonimira 66,10000 Zagreb</item>
      <item>PROTEKTA društvo s ograničenom odgovornošću za trgovinu, OIB 86047195493, Mate Vlašića 26/2,52440 Poreč</item>
      <item>BANKA KOVANICA dioničko društvo, OIB 33039197637, Petra Preradovića 29,42000 Varaždin</item>
      <item>Igor Borčić, OIB 46360267066, Hvarska 9a,10000 Zagreb</item>
      <item>H-ABDUCO društvo s ograničenom odgovornošću za usluge, OIB 13667298928, Radnička cesta 41,10000 Zagreb</item>
      <item>H-ABDUCO društvo s ograničenom odgovornošću za usluge, OIB 13667298928, Radnička cesta 41,10000 Zagreb</item>
      <item>Martina Kalac, OIB 05589284482, Ulica grada Vukovara 269f, Green Gold Centar,10000 Zagreb</item>
      <item>Addiko Bank dioničko društvo, OIB 14036333877, Slavonska avenija 6,10000 Zagreb</item>
      <item>Vera Miloš, OIB 23091472681, Ciscutijeva 15/I,52100 Pula</item>
      <item>Goran Veljović, OIB 38835235619, Dobrilina 9,52100 Pula</item>
      <item>Suvlasnici stambene zgrade TIMCO, Mate Vlašića 26,52440 Poreč</item>
      <item>Martina Benolić, OIB 03562628517, Trgovačka 2a,52470 Umag</item>
      <item>"UMAG" agencija za upravljanje nekretninama, Rovinjska 41,52440 Poreč</item>
      <item>Ured državne uprave u Istarskoj županiji, Trg Matteotti 1,52210 Rovinj</item>
      <item>B2  KAPITAL d.o.o. za poslovne usluge, OIB 57509775367, Radnička cesta 41,10000 Zagreb</item>
      <item>Ured državne uprave u Istarskoj županiji, Splitska 14,52100 Pula</item>
      <item>Krešimir Mateković, OIB 32387161779, Kneza Mislava 15,10000 Zagreb</item>
      <item>MRAMOR DAJČIĆ d.o.o., OIB 26948299254, Sveti Petar u Šumi, Jopi 32A,52404 Sveti Petar u Šumi</item>
      <item>Želimir Štefanović, OIB 03381668067, 7. Svibnja 18,10340 Vrbovec</item>
      <item>Andreja Kušec Kovačević, OIB 26756582703, Trg Petra Zrinskog 11/1,10340 Vrbovec</item>
      <item>AKTIVA KAPITAL društvo s ograničenom odgovornošću za trgovinu i usluge i turistička agencija, OIB 60869680078, Marcani 131c,52403 Gračišće</item>
      <item>Vera Miloš, OIB 23091472681, Ciscutijeva 15/I,52100 Pula</item>
      <item>Dragan Vidović, 5907 Coach Hill Rg.,T3H 1E3 Calgary, Alberta</item>
      <item>Suzana Vidović, 5907 Coach Hill Rg.,T3H 1E3 Calgary, Alberta</item>
      <item>Blue Iris Resolution društvo s ograničenom odgovornošću za usluge, OIB 87064273078, Radnička cesta 48,10000 Zagreb</item>
      <item>Marko Kallay, OIB 67099179433, Petrinjska 47,10000 Zagreb</item>
      <item>LOTUS STELLA društvo s ograničenom odgovornošću za građevinarstvo, trgovinu, putnička agencija, OIB 58549233007, Marulićeva ulica - Via Marko Marulić 3,52100 Pula</item>
      <item>Dražan Gunjača, OIB 52165435335, Kandlerova 3/I,52100 Pula</item>
      <item>Željka Brlečić, OIB 72410036068, Optujska ulica 25/I,42000 Varaždin</item>
      <item>TIM 2000 upravljanje zgradama d. o. o., OIB 21848809458, Vukovarska 19,52440 Poreč</item>
      <item>Bruno Čohilj, OIB 03627407749, Dalmatinova 4,52100 Pula</item>
      <item>Dora Hanžeković Žuža, OIB 29273403595, Radnička cesta 22,10000 Zagreb</item>
      <item>Ljiljana Sinanović, OIB 57638348289, N. Tesle 8/I,52440 Poreč</item>
      <item>Vice Vukšić, OIB 95358157766, Palmotićeva 60/I,10000 Zagreb</item>
      <item>Tomica Paladin, OIB 71378880363, Baderna - Mompaderno 27,52445 Baderna</item>
      <item>Ivan Čakić, OIB 77691602605, Bezdanska Ulica 7,10000 Zagreb</item>
      <item>Miren Haubrich, OIB 94373638886, Draguzeti 16,52341 Červari</item>
      <item>Robert Tomić, OIB 44972847306, Bodegraj 85,35430 Bodegraj</item>
      <item>Nikola Ignjatović, OIB 87721045746, Kapitolinski Trg - Piazza Capitolina 10,52100 Pula</item>
      <item>TERRA ACTA društvo s ograničenom odgovornošću za konzalting i usluge, OIB 27975172797, Valturska ulica - Via Altura 78,52100 Pula</item>
      <item>Matija Miloš, OIB 49329325395, Ciscuttijeva 15,52100 Pula</item>
      <item>Ingrid Roce Hrastić, OIB 86682227251, Carera 6,52210 Rovinj</item>
      <item>Marino Folo, OIB 15300995578, Sponzina 27,52100 Pula</item>
      <item>Azra Čustović, OIB 10039812335, Trg žrtava fašizma 5,10000 Zagreb</item>
      <item>Bruna Mihajlović, OIB 40400276678, Osmog Marta 3,52440 Poreč</item>
      <item>Dino Čekada, OIB 28975387803, Andrije Kačića Miošića 4/II,52100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04209670550</item>
      <item>, OIB 08908355669</item>
      <item>, OIB null</item>
      <item>, OIB 13235672185</item>
      <item>, OIB 46360267066</item>
      <item>, OIB 94639311139</item>
      <item>, OIB 72317970760</item>
      <item>, OIB 16691103415</item>
      <item>, OIB 56813956959</item>
      <item>, OIB 36581949362</item>
      <item>, OIB 57638348289</item>
      <item>, OIB 89840531951</item>
      <item>, OIB 86047195493</item>
      <item>, OIB 33039197637</item>
      <item>, OIB 46360267066</item>
      <item>, OIB 13667298928</item>
      <item>, OIB 13667298928</item>
      <item>, OIB 05589284482</item>
      <item>, OIB 14036333877</item>
      <item>, OIB 23091472681</item>
      <item>, OIB 38835235619</item>
      <item>, OIB null</item>
      <item>, OIB 03562628517</item>
      <item>, OIB null</item>
      <item>, OIB null</item>
      <item>, OIB 57509775367</item>
      <item>, OIB null</item>
      <item>, OIB 32387161779</item>
      <item>, OIB 26948299254</item>
      <item>, OIB 03381668067</item>
      <item>, OIB 26756582703</item>
      <item>, OIB 60869680078</item>
      <item>, OIB 23091472681</item>
      <item>, OIB null</item>
      <item>, OIB null</item>
      <item>, OIB 87064273078</item>
      <item>, OIB 67099179433</item>
      <item>, OIB 58549233007</item>
      <item>, OIB 52165435335</item>
      <item>, OIB 72410036068</item>
      <item>, OIB 21848809458</item>
      <item>, OIB 03627407749</item>
      <item>, OIB 29273403595</item>
      <item>, OIB 57638348289</item>
      <item>, OIB 95358157766</item>
      <item>, OIB 71378880363</item>
      <item>, OIB 77691602605</item>
      <item>, OIB 94373638886</item>
      <item>, OIB 44972847306</item>
      <item>, OIB 87721045746</item>
      <item>, OIB 27975172797</item>
      <item>, OIB 49329325395</item>
      <item>, OIB 86682227251</item>
      <item>, OIB 15300995578</item>
      <item>, OIB 10039812335</item>
      <item>, OIB 40400276678</item>
      <item>, OIB 28975387803</item>
    </izvorni_sadrzaj>
    <derivirana_varijabla naziv="DomainObject.Predmet.SudioniciListNazivOIB_1">
      <item>, OIB 92113402303</item>
      <item>, OIB 63062784520</item>
      <item>, OIB null</item>
      <item>, OIB 85821130368</item>
      <item>, OIB 04209670550</item>
      <item>, OIB 08908355669</item>
      <item>, OIB null</item>
      <item>, OIB 13235672185</item>
      <item>, OIB 46360267066</item>
      <item>, OIB 94639311139</item>
      <item>, OIB 72317970760</item>
      <item>, OIB 16691103415</item>
      <item>, OIB 56813956959</item>
      <item>, OIB 36581949362</item>
      <item>, OIB 57638348289</item>
      <item>, OIB 89840531951</item>
      <item>, OIB 86047195493</item>
      <item>, OIB 33039197637</item>
      <item>, OIB 46360267066</item>
      <item>, OIB 13667298928</item>
      <item>, OIB 13667298928</item>
      <item>, OIB 05589284482</item>
      <item>, OIB 14036333877</item>
      <item>, OIB 23091472681</item>
      <item>, OIB 38835235619</item>
      <item>, OIB null</item>
      <item>, OIB 03562628517</item>
      <item>, OIB null</item>
      <item>, OIB null</item>
      <item>, OIB 57509775367</item>
      <item>, OIB null</item>
      <item>, OIB 32387161779</item>
      <item>, OIB 26948299254</item>
      <item>, OIB 03381668067</item>
      <item>, OIB 26756582703</item>
      <item>, OIB 60869680078</item>
      <item>, OIB 23091472681</item>
      <item>, OIB null</item>
      <item>, OIB null</item>
      <item>, OIB 87064273078</item>
      <item>, OIB 67099179433</item>
      <item>, OIB 58549233007</item>
      <item>, OIB 52165435335</item>
      <item>, OIB 72410036068</item>
      <item>, OIB 21848809458</item>
      <item>, OIB 03627407749</item>
      <item>, OIB 29273403595</item>
      <item>, OIB 57638348289</item>
      <item>, OIB 95358157766</item>
      <item>, OIB 71378880363</item>
      <item>, OIB 77691602605</item>
      <item>, OIB 94373638886</item>
      <item>, OIB 44972847306</item>
      <item>, OIB 87721045746</item>
      <item>, OIB 27975172797</item>
      <item>, OIB 49329325395</item>
      <item>, OIB 86682227251</item>
      <item>, OIB 15300995578</item>
      <item>, OIB 10039812335</item>
      <item>, OIB 40400276678</item>
      <item>, OIB 28975387803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kolovoza 2016.</izvorni_sadrzaj>
    <derivirana_varijabla naziv="DomainObject.Predmet.DatumPocetkaProcesa_1">4. kolovoza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1397</properties:Words>
  <properties:Characters>8026</properties:Characters>
  <properties:Lines>183</properties:Lines>
  <properties:Paragraphs>48</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2025-11-26T11:53:00Z</dcterms:created>
  <dc:creator>Jasmina Matika</dc:creator>
  <dc:description/>
  <cp:keywords/>
  <cp:lastModifiedBy>Jasmina Matika</cp:lastModifiedBy>
  <dcterms:modified xmlns:xsi="http://www.w3.org/2001/XMLSchema-instance" xsi:type="dcterms:W3CDTF">2026-04-14T10:42:00Z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St-919/2016-818 / Zapisnik - Ročište za diobu kupovnine (St-919-16 - ZAPISNIK - DIOBA KUPOVNINE - 14-4-26.docx)</vt:lpwstr>
  </prop:property>
  <prop:property fmtid="{D5CDD505-2E9C-101B-9397-08002B2CF9AE}" pid="4" name="CC_coloring">
    <vt:bool>false</vt:bool>
  </prop:property>
  <prop:property fmtid="{D5CDD505-2E9C-101B-9397-08002B2CF9AE}" pid="5" name="BrojStranica">
    <vt:i4>4</vt:i4>
  </prop:property>
</prop:Properties>
</file>